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F6B8" w14:textId="77777777" w:rsidR="00912D0D" w:rsidRDefault="00912D0D" w:rsidP="002F0FEA">
      <w:pPr>
        <w:spacing w:after="0" w:line="240" w:lineRule="auto"/>
        <w:contextualSpacing/>
        <w:jc w:val="center"/>
        <w:rPr>
          <w:b/>
          <w:bCs/>
          <w:color w:val="006666"/>
          <w:sz w:val="36"/>
          <w:szCs w:val="36"/>
        </w:rPr>
      </w:pPr>
      <w:r>
        <w:rPr>
          <w:noProof/>
        </w:rPr>
        <w:drawing>
          <wp:inline distT="0" distB="0" distL="0" distR="0" wp14:anchorId="4710B710" wp14:editId="0B1AF67B">
            <wp:extent cx="1543050" cy="53340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43050" cy="533400"/>
                    </a:xfrm>
                    <a:prstGeom prst="rect">
                      <a:avLst/>
                    </a:prstGeom>
                    <a:noFill/>
                    <a:ln>
                      <a:noFill/>
                    </a:ln>
                  </pic:spPr>
                </pic:pic>
              </a:graphicData>
            </a:graphic>
          </wp:inline>
        </w:drawing>
      </w:r>
    </w:p>
    <w:p w14:paraId="12B96EAE" w14:textId="659BDA7A" w:rsidR="00C479B7" w:rsidRDefault="00C479B7" w:rsidP="002F0FEA">
      <w:pPr>
        <w:spacing w:after="0" w:line="240" w:lineRule="auto"/>
        <w:contextualSpacing/>
        <w:jc w:val="center"/>
        <w:rPr>
          <w:b/>
          <w:bCs/>
          <w:color w:val="006666"/>
          <w:sz w:val="36"/>
          <w:szCs w:val="36"/>
        </w:rPr>
      </w:pPr>
      <w:r w:rsidRPr="00C479B7">
        <w:rPr>
          <w:b/>
          <w:bCs/>
          <w:color w:val="006666"/>
          <w:sz w:val="36"/>
          <w:szCs w:val="36"/>
        </w:rPr>
        <w:t xml:space="preserve">We are looking for the best of the </w:t>
      </w:r>
      <w:r w:rsidR="00875840" w:rsidRPr="00C479B7">
        <w:rPr>
          <w:b/>
          <w:bCs/>
          <w:color w:val="006666"/>
          <w:sz w:val="36"/>
          <w:szCs w:val="36"/>
        </w:rPr>
        <w:t>best.</w:t>
      </w:r>
    </w:p>
    <w:p w14:paraId="7B18B63C" w14:textId="77777777" w:rsidR="00BC2A3C" w:rsidRDefault="00BC2A3C" w:rsidP="002F0FEA">
      <w:pPr>
        <w:spacing w:after="0" w:line="240" w:lineRule="auto"/>
        <w:contextualSpacing/>
        <w:jc w:val="center"/>
        <w:rPr>
          <w:b/>
          <w:bCs/>
          <w:color w:val="006666"/>
          <w:sz w:val="36"/>
          <w:szCs w:val="36"/>
        </w:rPr>
      </w:pPr>
    </w:p>
    <w:p w14:paraId="12E5CA02" w14:textId="061FDA1F" w:rsidR="00A843B6" w:rsidRPr="00231FBC" w:rsidRDefault="00BC2A3C" w:rsidP="00A843B6">
      <w:pPr>
        <w:spacing w:after="0" w:line="240" w:lineRule="auto"/>
        <w:contextualSpacing/>
        <w:jc w:val="center"/>
        <w:rPr>
          <w:b/>
          <w:bCs/>
          <w:color w:val="006666"/>
          <w:sz w:val="28"/>
          <w:szCs w:val="28"/>
        </w:rPr>
      </w:pPr>
      <w:r>
        <w:rPr>
          <w:b/>
          <w:bCs/>
          <w:color w:val="006666"/>
          <w:sz w:val="36"/>
          <w:szCs w:val="36"/>
        </w:rPr>
        <w:t>Regional Operations Manager – Sydney South</w:t>
      </w:r>
    </w:p>
    <w:p w14:paraId="1058C1FB" w14:textId="77777777" w:rsidR="00687936" w:rsidRPr="002F0FEA" w:rsidRDefault="00687936" w:rsidP="002F0FEA">
      <w:pPr>
        <w:spacing w:after="0" w:line="240" w:lineRule="auto"/>
        <w:contextualSpacing/>
        <w:jc w:val="center"/>
        <w:rPr>
          <w:color w:val="006666"/>
          <w:sz w:val="28"/>
          <w:szCs w:val="28"/>
        </w:rPr>
      </w:pPr>
    </w:p>
    <w:p w14:paraId="50883735" w14:textId="554E3D7D" w:rsidR="008D6959" w:rsidRPr="00055206" w:rsidRDefault="002F0FEA" w:rsidP="00055206">
      <w:pPr>
        <w:jc w:val="center"/>
        <w:rPr>
          <w:b/>
          <w:bCs/>
        </w:rPr>
      </w:pPr>
      <w:r>
        <w:rPr>
          <w:b/>
          <w:bCs/>
        </w:rPr>
        <w:br/>
      </w:r>
      <w:r w:rsidRPr="00687936">
        <w:rPr>
          <w:b/>
          <w:bCs/>
          <w:color w:val="006666"/>
          <w:sz w:val="24"/>
          <w:szCs w:val="24"/>
        </w:rPr>
        <w:t xml:space="preserve">Integricare is looking for a person with a strong passion </w:t>
      </w:r>
      <w:r w:rsidR="00422178" w:rsidRPr="00687936">
        <w:rPr>
          <w:b/>
          <w:bCs/>
          <w:color w:val="006666"/>
          <w:sz w:val="24"/>
          <w:szCs w:val="24"/>
        </w:rPr>
        <w:t>for</w:t>
      </w:r>
      <w:r w:rsidRPr="00687936">
        <w:rPr>
          <w:b/>
          <w:bCs/>
          <w:color w:val="006666"/>
          <w:sz w:val="24"/>
          <w:szCs w:val="24"/>
        </w:rPr>
        <w:t xml:space="preserve"> early learning</w:t>
      </w:r>
      <w:r w:rsidR="00BC2A3C">
        <w:rPr>
          <w:b/>
          <w:bCs/>
          <w:color w:val="006666"/>
          <w:sz w:val="24"/>
          <w:szCs w:val="24"/>
        </w:rPr>
        <w:t xml:space="preserve"> and children’s welfare</w:t>
      </w:r>
      <w:r w:rsidRPr="00687936">
        <w:rPr>
          <w:b/>
          <w:bCs/>
          <w:color w:val="006666"/>
          <w:sz w:val="24"/>
          <w:szCs w:val="24"/>
        </w:rPr>
        <w:t xml:space="preserve"> to </w:t>
      </w:r>
      <w:r w:rsidR="00FD7A0D">
        <w:rPr>
          <w:b/>
          <w:bCs/>
          <w:color w:val="006666"/>
          <w:sz w:val="24"/>
          <w:szCs w:val="24"/>
        </w:rPr>
        <w:t>lead</w:t>
      </w:r>
      <w:r w:rsidRPr="00687936">
        <w:rPr>
          <w:b/>
          <w:bCs/>
          <w:color w:val="006666"/>
          <w:sz w:val="24"/>
          <w:szCs w:val="24"/>
        </w:rPr>
        <w:t xml:space="preserve"> </w:t>
      </w:r>
      <w:r w:rsidR="00BC2A3C">
        <w:rPr>
          <w:b/>
          <w:bCs/>
          <w:color w:val="006666"/>
          <w:sz w:val="24"/>
          <w:szCs w:val="24"/>
        </w:rPr>
        <w:t>a</w:t>
      </w:r>
      <w:r w:rsidR="00422178" w:rsidRPr="00687936">
        <w:rPr>
          <w:b/>
          <w:bCs/>
          <w:color w:val="006666"/>
          <w:sz w:val="24"/>
          <w:szCs w:val="24"/>
        </w:rPr>
        <w:t xml:space="preserve"> </w:t>
      </w:r>
      <w:r w:rsidRPr="00687936">
        <w:rPr>
          <w:b/>
          <w:bCs/>
          <w:color w:val="006666"/>
          <w:sz w:val="24"/>
          <w:szCs w:val="24"/>
        </w:rPr>
        <w:t xml:space="preserve">team </w:t>
      </w:r>
      <w:r w:rsidR="00422178" w:rsidRPr="00687936">
        <w:rPr>
          <w:b/>
          <w:bCs/>
          <w:color w:val="006666"/>
          <w:sz w:val="24"/>
          <w:szCs w:val="24"/>
        </w:rPr>
        <w:t>of</w:t>
      </w:r>
      <w:r w:rsidRPr="00687936">
        <w:rPr>
          <w:b/>
          <w:bCs/>
          <w:color w:val="006666"/>
          <w:sz w:val="24"/>
          <w:szCs w:val="24"/>
        </w:rPr>
        <w:t xml:space="preserve"> </w:t>
      </w:r>
      <w:r w:rsidR="00BC2A3C">
        <w:rPr>
          <w:b/>
          <w:bCs/>
          <w:color w:val="006666"/>
          <w:sz w:val="24"/>
          <w:szCs w:val="24"/>
        </w:rPr>
        <w:t xml:space="preserve">dedicated </w:t>
      </w:r>
      <w:r w:rsidR="00687936" w:rsidRPr="00687936">
        <w:rPr>
          <w:b/>
          <w:bCs/>
          <w:color w:val="006666"/>
          <w:sz w:val="24"/>
          <w:szCs w:val="24"/>
        </w:rPr>
        <w:t>professional</w:t>
      </w:r>
      <w:r w:rsidR="00BC2A3C">
        <w:rPr>
          <w:b/>
          <w:bCs/>
          <w:color w:val="006666"/>
          <w:sz w:val="24"/>
          <w:szCs w:val="24"/>
        </w:rPr>
        <w:t>s committed to seeing future generations flourish.</w:t>
      </w:r>
    </w:p>
    <w:p w14:paraId="67F619F8" w14:textId="77777777" w:rsidR="00BC2A3C" w:rsidRDefault="00BC2A3C" w:rsidP="00687936">
      <w:pPr>
        <w:jc w:val="center"/>
        <w:rPr>
          <w:b/>
          <w:bCs/>
          <w:color w:val="006666"/>
          <w:sz w:val="24"/>
          <w:szCs w:val="24"/>
        </w:rPr>
      </w:pPr>
    </w:p>
    <w:p w14:paraId="07DEAC6E" w14:textId="3599CA63" w:rsidR="00687936" w:rsidRPr="00BC2A3C" w:rsidRDefault="00687936" w:rsidP="00687936">
      <w:pPr>
        <w:jc w:val="center"/>
        <w:rPr>
          <w:b/>
          <w:bCs/>
          <w:sz w:val="24"/>
          <w:szCs w:val="24"/>
        </w:rPr>
      </w:pPr>
      <w:r w:rsidRPr="00BC2A3C">
        <w:rPr>
          <w:b/>
          <w:bCs/>
          <w:color w:val="006666"/>
          <w:sz w:val="24"/>
          <w:szCs w:val="24"/>
        </w:rPr>
        <w:t>Integricare</w:t>
      </w:r>
    </w:p>
    <w:p w14:paraId="0BEBF969" w14:textId="77777777" w:rsidR="00BC2A3C" w:rsidRDefault="00687936" w:rsidP="00BC2A3C">
      <w:pPr>
        <w:jc w:val="both"/>
        <w:rPr>
          <w:sz w:val="20"/>
          <w:szCs w:val="20"/>
        </w:rPr>
      </w:pPr>
      <w:r w:rsidRPr="00055206">
        <w:rPr>
          <w:sz w:val="20"/>
          <w:szCs w:val="20"/>
        </w:rPr>
        <w:t xml:space="preserve">Established </w:t>
      </w:r>
      <w:r w:rsidR="00BC2A3C">
        <w:rPr>
          <w:sz w:val="20"/>
          <w:szCs w:val="20"/>
        </w:rPr>
        <w:t>in</w:t>
      </w:r>
      <w:r w:rsidRPr="00055206">
        <w:rPr>
          <w:sz w:val="20"/>
          <w:szCs w:val="20"/>
        </w:rPr>
        <w:t xml:space="preserve"> 1882</w:t>
      </w:r>
      <w:r w:rsidR="00BE094F" w:rsidRPr="00055206">
        <w:rPr>
          <w:sz w:val="20"/>
          <w:szCs w:val="20"/>
        </w:rPr>
        <w:t>, as a Christian organisation,</w:t>
      </w:r>
      <w:r w:rsidRPr="00055206">
        <w:rPr>
          <w:sz w:val="20"/>
          <w:szCs w:val="20"/>
        </w:rPr>
        <w:t xml:space="preserve"> we have a long history of making a positive impact in communities. </w:t>
      </w:r>
      <w:r w:rsidR="00BC2A3C">
        <w:rPr>
          <w:sz w:val="20"/>
          <w:szCs w:val="20"/>
        </w:rPr>
        <w:t>We see this as a practical expression of our faith-informed culture lived out in the lives of young children and families. When o</w:t>
      </w:r>
      <w:r w:rsidR="00146A68" w:rsidRPr="00055206">
        <w:rPr>
          <w:sz w:val="20"/>
          <w:szCs w:val="20"/>
        </w:rPr>
        <w:t xml:space="preserve">ur families </w:t>
      </w:r>
      <w:r w:rsidR="00BC2A3C">
        <w:rPr>
          <w:sz w:val="20"/>
          <w:szCs w:val="20"/>
        </w:rPr>
        <w:t>rate</w:t>
      </w:r>
      <w:r w:rsidR="00146A68" w:rsidRPr="00055206">
        <w:rPr>
          <w:sz w:val="20"/>
          <w:szCs w:val="20"/>
        </w:rPr>
        <w:t xml:space="preserve"> our learning quality and care </w:t>
      </w:r>
      <w:r w:rsidR="00BC2A3C">
        <w:rPr>
          <w:sz w:val="20"/>
          <w:szCs w:val="20"/>
        </w:rPr>
        <w:t xml:space="preserve">as </w:t>
      </w:r>
      <w:r w:rsidR="00146A68" w:rsidRPr="00055206">
        <w:rPr>
          <w:sz w:val="20"/>
          <w:szCs w:val="20"/>
        </w:rPr>
        <w:t xml:space="preserve">excellent, and </w:t>
      </w:r>
      <w:r w:rsidR="00231FBC" w:rsidRPr="00055206">
        <w:rPr>
          <w:sz w:val="20"/>
          <w:szCs w:val="20"/>
        </w:rPr>
        <w:t xml:space="preserve">in </w:t>
      </w:r>
      <w:r w:rsidR="00146A68" w:rsidRPr="00055206">
        <w:rPr>
          <w:sz w:val="20"/>
          <w:szCs w:val="20"/>
        </w:rPr>
        <w:t>many cases exceptional</w:t>
      </w:r>
      <w:r w:rsidR="00BC2A3C">
        <w:rPr>
          <w:sz w:val="20"/>
          <w:szCs w:val="20"/>
        </w:rPr>
        <w:t>, t</w:t>
      </w:r>
      <w:r w:rsidR="00146A68" w:rsidRPr="00055206">
        <w:rPr>
          <w:sz w:val="20"/>
          <w:szCs w:val="20"/>
        </w:rPr>
        <w:t xml:space="preserve">his does not happen by accident, we </w:t>
      </w:r>
      <w:r w:rsidRPr="00055206">
        <w:rPr>
          <w:sz w:val="20"/>
          <w:szCs w:val="20"/>
        </w:rPr>
        <w:t xml:space="preserve">are </w:t>
      </w:r>
      <w:r w:rsidR="00146A68" w:rsidRPr="00055206">
        <w:rPr>
          <w:sz w:val="20"/>
          <w:szCs w:val="20"/>
        </w:rPr>
        <w:t xml:space="preserve">only as good as </w:t>
      </w:r>
      <w:r w:rsidRPr="00055206">
        <w:rPr>
          <w:sz w:val="20"/>
          <w:szCs w:val="20"/>
        </w:rPr>
        <w:t xml:space="preserve">our </w:t>
      </w:r>
      <w:r w:rsidR="00146A68" w:rsidRPr="00055206">
        <w:rPr>
          <w:sz w:val="20"/>
          <w:szCs w:val="20"/>
        </w:rPr>
        <w:t>people</w:t>
      </w:r>
      <w:r w:rsidR="00231FBC" w:rsidRPr="00055206">
        <w:rPr>
          <w:sz w:val="20"/>
          <w:szCs w:val="20"/>
        </w:rPr>
        <w:t>, and we are looking for the best of the best.</w:t>
      </w:r>
      <w:r w:rsidR="00BC2A3C">
        <w:rPr>
          <w:sz w:val="20"/>
          <w:szCs w:val="20"/>
        </w:rPr>
        <w:t xml:space="preserve"> </w:t>
      </w:r>
    </w:p>
    <w:p w14:paraId="14D5FBB3" w14:textId="48C014D5" w:rsidR="00055206" w:rsidRPr="00BC2A3C" w:rsidRDefault="00BC2A3C" w:rsidP="00BC2A3C">
      <w:pPr>
        <w:jc w:val="center"/>
        <w:rPr>
          <w:b/>
          <w:bCs/>
        </w:rPr>
      </w:pPr>
      <w:r w:rsidRPr="00BC2A3C">
        <w:rPr>
          <w:b/>
          <w:bCs/>
        </w:rPr>
        <w:t>If that’s you, then let’s have a chat.</w:t>
      </w:r>
    </w:p>
    <w:p w14:paraId="670FADC5" w14:textId="32834503" w:rsidR="00BC2A3C" w:rsidRPr="00BC2A3C" w:rsidRDefault="00BC2A3C" w:rsidP="00BC2A3C">
      <w:pPr>
        <w:pStyle w:val="Heading2"/>
        <w:ind w:left="0"/>
        <w:jc w:val="center"/>
        <w:rPr>
          <w:color w:val="006666"/>
          <w:sz w:val="24"/>
          <w:szCs w:val="22"/>
        </w:rPr>
      </w:pPr>
      <w:r w:rsidRPr="00BC2A3C">
        <w:rPr>
          <w:color w:val="006666"/>
          <w:sz w:val="24"/>
          <w:szCs w:val="22"/>
        </w:rPr>
        <w:t>The Role</w:t>
      </w:r>
    </w:p>
    <w:p w14:paraId="5F8A3C9A" w14:textId="7CA80066" w:rsidR="00BC2A3C" w:rsidRDefault="009F6D8D" w:rsidP="009F6D8D">
      <w:pPr>
        <w:spacing w:after="120" w:line="240" w:lineRule="auto"/>
        <w:contextualSpacing/>
        <w:rPr>
          <w:sz w:val="20"/>
          <w:szCs w:val="20"/>
        </w:rPr>
      </w:pPr>
      <w:r>
        <w:rPr>
          <w:rStyle w:val="Heading1Char"/>
        </w:rPr>
        <w:t>The Person</w:t>
      </w:r>
      <w:r w:rsidR="007D79EE">
        <w:rPr>
          <w:sz w:val="20"/>
          <w:szCs w:val="20"/>
        </w:rPr>
        <w:br/>
      </w:r>
      <w:r w:rsidR="007D79EE" w:rsidRPr="00BC2A3C">
        <w:rPr>
          <w:rFonts w:cstheme="minorHAnsi"/>
          <w:sz w:val="20"/>
          <w:szCs w:val="20"/>
        </w:rPr>
        <w:t xml:space="preserve">This is a </w:t>
      </w:r>
      <w:r>
        <w:rPr>
          <w:rFonts w:cstheme="minorHAnsi"/>
          <w:sz w:val="20"/>
          <w:szCs w:val="20"/>
        </w:rPr>
        <w:t xml:space="preserve">senior </w:t>
      </w:r>
      <w:r w:rsidR="007D79EE" w:rsidRPr="00BC2A3C">
        <w:rPr>
          <w:rFonts w:cstheme="minorHAnsi"/>
          <w:sz w:val="20"/>
          <w:szCs w:val="20"/>
        </w:rPr>
        <w:t>leadership role. One of the key responsibilities of an Integricare leader is to model, as best they can, the values of the organisation</w:t>
      </w:r>
      <w:r w:rsidR="007D79EE">
        <w:rPr>
          <w:rFonts w:cstheme="minorHAnsi"/>
          <w:sz w:val="20"/>
          <w:szCs w:val="20"/>
        </w:rPr>
        <w:t xml:space="preserve">. </w:t>
      </w:r>
      <w:r w:rsidR="00BC2A3C" w:rsidRPr="00BC2A3C">
        <w:rPr>
          <w:sz w:val="20"/>
          <w:szCs w:val="20"/>
        </w:rPr>
        <w:t>As a member of the Senior Leadership Team</w:t>
      </w:r>
      <w:r w:rsidR="007D79EE">
        <w:rPr>
          <w:sz w:val="20"/>
          <w:szCs w:val="20"/>
        </w:rPr>
        <w:t xml:space="preserve"> reporting directly to the CEO</w:t>
      </w:r>
      <w:r w:rsidR="00BC2A3C" w:rsidRPr="00BC2A3C">
        <w:rPr>
          <w:sz w:val="20"/>
          <w:szCs w:val="20"/>
        </w:rPr>
        <w:t xml:space="preserve">, this person will be required to work closely with each of the senior leaders as well as </w:t>
      </w:r>
      <w:r w:rsidR="007D79EE">
        <w:rPr>
          <w:sz w:val="20"/>
          <w:szCs w:val="20"/>
        </w:rPr>
        <w:t>driving</w:t>
      </w:r>
      <w:r w:rsidR="00BC2A3C" w:rsidRPr="00BC2A3C">
        <w:rPr>
          <w:sz w:val="20"/>
          <w:szCs w:val="20"/>
        </w:rPr>
        <w:t xml:space="preserve"> the performance of an assigned area of operation. This </w:t>
      </w:r>
      <w:r>
        <w:rPr>
          <w:sz w:val="20"/>
          <w:szCs w:val="20"/>
        </w:rPr>
        <w:t xml:space="preserve">region </w:t>
      </w:r>
      <w:r w:rsidR="00BC2A3C" w:rsidRPr="00BC2A3C">
        <w:rPr>
          <w:sz w:val="20"/>
          <w:szCs w:val="20"/>
        </w:rPr>
        <w:t>includes a combination of</w:t>
      </w:r>
      <w:r w:rsidR="007D79EE">
        <w:rPr>
          <w:sz w:val="20"/>
          <w:szCs w:val="20"/>
        </w:rPr>
        <w:t xml:space="preserve"> early education centres, Supported Playgroups and family welfare</w:t>
      </w:r>
      <w:r w:rsidR="007C4F57">
        <w:rPr>
          <w:sz w:val="20"/>
          <w:szCs w:val="20"/>
        </w:rPr>
        <w:t>,</w:t>
      </w:r>
      <w:r w:rsidR="007D79EE">
        <w:rPr>
          <w:sz w:val="20"/>
          <w:szCs w:val="20"/>
        </w:rPr>
        <w:t xml:space="preserve"> covering an area centred around Rockdale.</w:t>
      </w:r>
    </w:p>
    <w:p w14:paraId="578A216E" w14:textId="69315E69" w:rsidR="009F6D8D" w:rsidRDefault="009F6D8D" w:rsidP="009F6D8D">
      <w:pPr>
        <w:spacing w:after="120" w:line="240" w:lineRule="auto"/>
        <w:contextualSpacing/>
        <w:rPr>
          <w:sz w:val="20"/>
          <w:szCs w:val="20"/>
        </w:rPr>
      </w:pPr>
    </w:p>
    <w:p w14:paraId="25FFE01A" w14:textId="4DA692EE" w:rsidR="009F6D8D" w:rsidRPr="00BC2A3C" w:rsidRDefault="009F6D8D" w:rsidP="009F6D8D">
      <w:pPr>
        <w:spacing w:after="120" w:line="240" w:lineRule="auto"/>
        <w:contextualSpacing/>
        <w:rPr>
          <w:sz w:val="20"/>
          <w:szCs w:val="18"/>
        </w:rPr>
      </w:pPr>
      <w:r>
        <w:rPr>
          <w:sz w:val="20"/>
          <w:szCs w:val="20"/>
        </w:rPr>
        <w:t xml:space="preserve">As a senior leader, a strong alignment of personal values to the Christian values of the organisation is imperative. At this level, </w:t>
      </w:r>
      <w:r w:rsidR="00875840">
        <w:rPr>
          <w:sz w:val="20"/>
          <w:szCs w:val="20"/>
        </w:rPr>
        <w:t>you are expected to not only actively participate in building our faith-informed culture but also driving it in your area of operation. Being an active member of a Christian faith community w</w:t>
      </w:r>
      <w:r w:rsidR="007C4F57">
        <w:rPr>
          <w:sz w:val="20"/>
          <w:szCs w:val="20"/>
        </w:rPr>
        <w:t xml:space="preserve">ill </w:t>
      </w:r>
      <w:r w:rsidR="00875840">
        <w:rPr>
          <w:sz w:val="20"/>
          <w:szCs w:val="20"/>
        </w:rPr>
        <w:t>be highly regarded.</w:t>
      </w:r>
    </w:p>
    <w:p w14:paraId="2982578D" w14:textId="2C5ED6DE" w:rsidR="009F6D8D" w:rsidRDefault="009F6D8D" w:rsidP="009F6D8D">
      <w:pPr>
        <w:pStyle w:val="Heading1"/>
        <w:spacing w:after="120" w:line="240" w:lineRule="auto"/>
        <w:contextualSpacing/>
      </w:pPr>
      <w:r>
        <w:br/>
      </w:r>
      <w:r w:rsidR="00BC2A3C" w:rsidRPr="00BC2A3C">
        <w:t>Key responsibilities</w:t>
      </w:r>
    </w:p>
    <w:p w14:paraId="7424257B" w14:textId="5F505551" w:rsidR="007D79EE" w:rsidRPr="009F6D8D" w:rsidRDefault="007C4F57" w:rsidP="009F6D8D">
      <w:pPr>
        <w:rPr>
          <w:color w:val="00B050"/>
          <w:sz w:val="20"/>
          <w:szCs w:val="20"/>
        </w:rPr>
      </w:pPr>
      <w:r>
        <w:rPr>
          <w:sz w:val="20"/>
          <w:szCs w:val="20"/>
        </w:rPr>
        <w:t>T</w:t>
      </w:r>
      <w:r w:rsidR="00BC2A3C" w:rsidRPr="009F6D8D">
        <w:rPr>
          <w:sz w:val="20"/>
          <w:szCs w:val="20"/>
        </w:rPr>
        <w:t xml:space="preserve">his role has two overriding areas of responsibility (1) Operational Performance of a defined set of services and (2) organisation-wide operational projects. </w:t>
      </w:r>
      <w:r w:rsidR="007D79EE" w:rsidRPr="009F6D8D">
        <w:rPr>
          <w:sz w:val="20"/>
          <w:szCs w:val="20"/>
        </w:rPr>
        <w:t>An understanding of early learning is essential but experience also in working in a welfare role would be highly desirable.</w:t>
      </w:r>
    </w:p>
    <w:p w14:paraId="57B462AC" w14:textId="57B92097" w:rsidR="00BC2A3C" w:rsidRPr="00BC2A3C" w:rsidRDefault="00BC2A3C" w:rsidP="00BC2A3C">
      <w:pPr>
        <w:rPr>
          <w:rFonts w:cstheme="minorHAnsi"/>
          <w:sz w:val="20"/>
          <w:szCs w:val="20"/>
        </w:rPr>
      </w:pPr>
      <w:r w:rsidRPr="00BC2A3C">
        <w:rPr>
          <w:rFonts w:cstheme="minorHAnsi"/>
          <w:sz w:val="20"/>
          <w:szCs w:val="20"/>
        </w:rPr>
        <w:t>The key areas of responsibility for this role include:</w:t>
      </w:r>
    </w:p>
    <w:p w14:paraId="1528C56C" w14:textId="5EFF63E8" w:rsidR="007D79EE" w:rsidRPr="00BC2A3C" w:rsidRDefault="007D79EE" w:rsidP="007D79EE">
      <w:pPr>
        <w:pStyle w:val="ListParagraph"/>
        <w:numPr>
          <w:ilvl w:val="0"/>
          <w:numId w:val="19"/>
        </w:numPr>
        <w:spacing w:after="200" w:line="276" w:lineRule="auto"/>
        <w:rPr>
          <w:rFonts w:cstheme="minorHAnsi"/>
          <w:sz w:val="20"/>
          <w:szCs w:val="20"/>
        </w:rPr>
      </w:pPr>
      <w:r>
        <w:rPr>
          <w:rFonts w:cstheme="minorHAnsi"/>
          <w:b/>
          <w:bCs/>
          <w:sz w:val="20"/>
          <w:szCs w:val="20"/>
        </w:rPr>
        <w:t xml:space="preserve">Strong </w:t>
      </w:r>
      <w:r w:rsidR="00BC2A3C" w:rsidRPr="007D79EE">
        <w:rPr>
          <w:rFonts w:cstheme="minorHAnsi"/>
          <w:b/>
          <w:bCs/>
          <w:sz w:val="20"/>
          <w:szCs w:val="20"/>
        </w:rPr>
        <w:t>Leadership</w:t>
      </w:r>
      <w:r>
        <w:rPr>
          <w:rFonts w:cstheme="minorHAnsi"/>
          <w:sz w:val="20"/>
          <w:szCs w:val="20"/>
        </w:rPr>
        <w:t>: As a leader of a region, you would d</w:t>
      </w:r>
      <w:r w:rsidRPr="00BC2A3C">
        <w:rPr>
          <w:rFonts w:cstheme="minorHAnsi"/>
          <w:sz w:val="20"/>
          <w:szCs w:val="20"/>
        </w:rPr>
        <w:t>evelop and implement</w:t>
      </w:r>
      <w:r>
        <w:rPr>
          <w:rFonts w:cstheme="minorHAnsi"/>
          <w:sz w:val="20"/>
          <w:szCs w:val="20"/>
        </w:rPr>
        <w:t xml:space="preserve"> </w:t>
      </w:r>
      <w:r w:rsidRPr="00BC2A3C">
        <w:rPr>
          <w:rFonts w:cstheme="minorHAnsi"/>
          <w:sz w:val="20"/>
          <w:szCs w:val="20"/>
        </w:rPr>
        <w:t>operational goals</w:t>
      </w:r>
      <w:r>
        <w:rPr>
          <w:rFonts w:cstheme="minorHAnsi"/>
          <w:sz w:val="20"/>
          <w:szCs w:val="20"/>
        </w:rPr>
        <w:t xml:space="preserve"> for your region </w:t>
      </w:r>
      <w:r w:rsidRPr="00BC2A3C">
        <w:rPr>
          <w:rFonts w:cstheme="minorHAnsi"/>
          <w:sz w:val="20"/>
          <w:szCs w:val="20"/>
        </w:rPr>
        <w:t xml:space="preserve">that support the </w:t>
      </w:r>
      <w:r>
        <w:rPr>
          <w:rFonts w:cstheme="minorHAnsi"/>
          <w:sz w:val="20"/>
          <w:szCs w:val="20"/>
        </w:rPr>
        <w:t xml:space="preserve">organisational </w:t>
      </w:r>
      <w:r w:rsidRPr="00BC2A3C">
        <w:rPr>
          <w:rFonts w:cstheme="minorHAnsi"/>
          <w:sz w:val="20"/>
          <w:szCs w:val="20"/>
        </w:rPr>
        <w:t xml:space="preserve">strategic plan and the overall KPIs of the </w:t>
      </w:r>
      <w:r>
        <w:rPr>
          <w:rFonts w:cstheme="minorHAnsi"/>
          <w:sz w:val="20"/>
          <w:szCs w:val="20"/>
        </w:rPr>
        <w:t>CEO.</w:t>
      </w:r>
    </w:p>
    <w:p w14:paraId="7D53F55F" w14:textId="0D05F53E" w:rsidR="00565F5F" w:rsidRPr="00BC2A3C" w:rsidRDefault="007D79EE" w:rsidP="00565F5F">
      <w:pPr>
        <w:pStyle w:val="ListParagraph"/>
        <w:numPr>
          <w:ilvl w:val="0"/>
          <w:numId w:val="22"/>
        </w:numPr>
        <w:spacing w:after="200" w:line="276" w:lineRule="auto"/>
        <w:rPr>
          <w:rFonts w:cstheme="minorHAnsi"/>
          <w:sz w:val="20"/>
          <w:szCs w:val="20"/>
        </w:rPr>
      </w:pPr>
      <w:r w:rsidRPr="00BC2A3C">
        <w:rPr>
          <w:rFonts w:cstheme="minorHAnsi"/>
          <w:b/>
          <w:bCs/>
          <w:sz w:val="20"/>
          <w:szCs w:val="20"/>
        </w:rPr>
        <w:t xml:space="preserve">Income Growth. </w:t>
      </w:r>
      <w:r w:rsidRPr="00BC2A3C">
        <w:rPr>
          <w:rFonts w:cstheme="minorHAnsi"/>
          <w:sz w:val="20"/>
          <w:szCs w:val="20"/>
        </w:rPr>
        <w:t xml:space="preserve">This requires a sound understanding of your operating environment, and how to not only retain existing families, but capitalise on securing new enrolments. </w:t>
      </w:r>
      <w:r w:rsidR="00565F5F">
        <w:rPr>
          <w:rFonts w:cstheme="minorHAnsi"/>
          <w:sz w:val="20"/>
          <w:szCs w:val="20"/>
        </w:rPr>
        <w:t>Demonstrated experience in growing a business will be highly advantageous as you will be a</w:t>
      </w:r>
      <w:r w:rsidR="00565F5F" w:rsidRPr="00BC2A3C">
        <w:rPr>
          <w:rFonts w:cstheme="minorHAnsi"/>
          <w:sz w:val="20"/>
          <w:szCs w:val="20"/>
        </w:rPr>
        <w:t>ssisting Managers to increase enrolments, utilisation rates and waitlists.</w:t>
      </w:r>
    </w:p>
    <w:p w14:paraId="199DFBFA" w14:textId="7F51912D" w:rsidR="00BC2A3C" w:rsidRPr="00565F5F" w:rsidRDefault="00BC2A3C" w:rsidP="00565F5F">
      <w:pPr>
        <w:pStyle w:val="ListParagraph"/>
        <w:numPr>
          <w:ilvl w:val="0"/>
          <w:numId w:val="18"/>
        </w:numPr>
        <w:rPr>
          <w:rFonts w:cstheme="minorHAnsi"/>
          <w:b/>
          <w:bCs/>
          <w:sz w:val="20"/>
          <w:szCs w:val="20"/>
        </w:rPr>
      </w:pPr>
      <w:r w:rsidRPr="00565F5F">
        <w:rPr>
          <w:rFonts w:cstheme="minorHAnsi"/>
          <w:b/>
          <w:bCs/>
          <w:sz w:val="20"/>
          <w:szCs w:val="20"/>
        </w:rPr>
        <w:t xml:space="preserve">Financial Management. </w:t>
      </w:r>
      <w:r w:rsidRPr="00565F5F">
        <w:rPr>
          <w:rFonts w:cstheme="minorHAnsi"/>
          <w:sz w:val="20"/>
          <w:szCs w:val="20"/>
        </w:rPr>
        <w:t>The financial viability of services is essential, which includes</w:t>
      </w:r>
      <w:r w:rsidR="007D79EE" w:rsidRPr="00565F5F">
        <w:rPr>
          <w:rFonts w:cstheme="minorHAnsi"/>
          <w:sz w:val="20"/>
          <w:szCs w:val="20"/>
        </w:rPr>
        <w:t xml:space="preserve"> a</w:t>
      </w:r>
      <w:r w:rsidRPr="00565F5F">
        <w:rPr>
          <w:rFonts w:cstheme="minorHAnsi"/>
          <w:sz w:val="20"/>
          <w:szCs w:val="20"/>
        </w:rPr>
        <w:t>ctive management of a service’s P&amp;L</w:t>
      </w:r>
      <w:r w:rsidR="007D79EE" w:rsidRPr="00565F5F">
        <w:rPr>
          <w:rFonts w:cstheme="minorHAnsi"/>
          <w:sz w:val="20"/>
          <w:szCs w:val="20"/>
        </w:rPr>
        <w:t xml:space="preserve"> and the i</w:t>
      </w:r>
      <w:r w:rsidRPr="00565F5F">
        <w:rPr>
          <w:rFonts w:cstheme="minorHAnsi"/>
          <w:sz w:val="20"/>
          <w:szCs w:val="20"/>
        </w:rPr>
        <w:t xml:space="preserve">mplementation of </w:t>
      </w:r>
      <w:r w:rsidR="00007124">
        <w:rPr>
          <w:rFonts w:cstheme="minorHAnsi"/>
          <w:sz w:val="20"/>
          <w:szCs w:val="20"/>
        </w:rPr>
        <w:t>b</w:t>
      </w:r>
      <w:r w:rsidRPr="00565F5F">
        <w:rPr>
          <w:rFonts w:cstheme="minorHAnsi"/>
          <w:sz w:val="20"/>
          <w:szCs w:val="20"/>
        </w:rPr>
        <w:t>usiness improvement action plans.</w:t>
      </w:r>
    </w:p>
    <w:p w14:paraId="7E5CF907" w14:textId="479F1BA0" w:rsidR="00BC2A3C" w:rsidRPr="00565F5F" w:rsidRDefault="00BC2A3C" w:rsidP="004525C3">
      <w:pPr>
        <w:pStyle w:val="ListParagraph"/>
        <w:numPr>
          <w:ilvl w:val="0"/>
          <w:numId w:val="18"/>
        </w:numPr>
        <w:spacing w:after="200" w:line="276" w:lineRule="auto"/>
        <w:rPr>
          <w:rFonts w:cstheme="minorHAnsi"/>
          <w:b/>
          <w:color w:val="000000" w:themeColor="text1"/>
          <w:sz w:val="20"/>
          <w:szCs w:val="20"/>
        </w:rPr>
      </w:pPr>
      <w:r w:rsidRPr="00565F5F">
        <w:rPr>
          <w:rFonts w:cstheme="minorHAnsi"/>
          <w:b/>
          <w:bCs/>
          <w:sz w:val="20"/>
          <w:szCs w:val="20"/>
        </w:rPr>
        <w:t xml:space="preserve">Quality </w:t>
      </w:r>
      <w:r w:rsidR="00565F5F">
        <w:rPr>
          <w:rFonts w:cstheme="minorHAnsi"/>
          <w:b/>
          <w:bCs/>
          <w:sz w:val="20"/>
          <w:szCs w:val="20"/>
        </w:rPr>
        <w:t>Early Education</w:t>
      </w:r>
      <w:r w:rsidRPr="00565F5F">
        <w:rPr>
          <w:rFonts w:cstheme="minorHAnsi"/>
          <w:b/>
          <w:bCs/>
          <w:sz w:val="20"/>
          <w:szCs w:val="20"/>
        </w:rPr>
        <w:t xml:space="preserve">. </w:t>
      </w:r>
      <w:r w:rsidRPr="00565F5F">
        <w:rPr>
          <w:rFonts w:cstheme="minorHAnsi"/>
          <w:sz w:val="20"/>
          <w:szCs w:val="20"/>
        </w:rPr>
        <w:t xml:space="preserve">In the Early Education Centres (EECs), learning quality is assessed by both ACECQA and families. Whilst the former is essential to improve and/or maintain, the latter is key to retaining families. </w:t>
      </w:r>
      <w:r w:rsidR="00565F5F" w:rsidRPr="00565F5F">
        <w:rPr>
          <w:rFonts w:cstheme="minorHAnsi"/>
          <w:color w:val="000000" w:themeColor="text1"/>
          <w:sz w:val="20"/>
          <w:szCs w:val="20"/>
        </w:rPr>
        <w:t>You will be required to a</w:t>
      </w:r>
      <w:r w:rsidRPr="00565F5F">
        <w:rPr>
          <w:rFonts w:cstheme="minorHAnsi"/>
          <w:color w:val="000000" w:themeColor="text1"/>
          <w:sz w:val="20"/>
          <w:szCs w:val="20"/>
        </w:rPr>
        <w:t>ssist Managers to be in a position to be ready for ‘spot checks’ and for Ratings and Assessment, providing support as required.</w:t>
      </w:r>
    </w:p>
    <w:p w14:paraId="2EC094AA" w14:textId="3C3021D8" w:rsidR="00565F5F" w:rsidRPr="00565F5F" w:rsidRDefault="00565F5F" w:rsidP="00565F5F">
      <w:pPr>
        <w:pStyle w:val="ListParagraph"/>
        <w:numPr>
          <w:ilvl w:val="0"/>
          <w:numId w:val="18"/>
        </w:numPr>
        <w:spacing w:after="200" w:line="276" w:lineRule="auto"/>
        <w:rPr>
          <w:rFonts w:cstheme="minorHAnsi"/>
          <w:b/>
          <w:color w:val="000000" w:themeColor="text1"/>
          <w:sz w:val="20"/>
          <w:szCs w:val="20"/>
        </w:rPr>
      </w:pPr>
      <w:r>
        <w:rPr>
          <w:rFonts w:cstheme="minorHAnsi"/>
          <w:b/>
          <w:bCs/>
          <w:sz w:val="20"/>
          <w:szCs w:val="20"/>
        </w:rPr>
        <w:lastRenderedPageBreak/>
        <w:t>Children’s Welfare and Care</w:t>
      </w:r>
      <w:r w:rsidRPr="00565F5F">
        <w:rPr>
          <w:rFonts w:cstheme="minorHAnsi"/>
          <w:b/>
          <w:bCs/>
          <w:sz w:val="20"/>
          <w:szCs w:val="20"/>
        </w:rPr>
        <w:t xml:space="preserve">. </w:t>
      </w:r>
      <w:r>
        <w:rPr>
          <w:rFonts w:cstheme="minorHAnsi"/>
          <w:sz w:val="20"/>
          <w:szCs w:val="20"/>
        </w:rPr>
        <w:t>Experience in meeting the individual needs of children and families, over and above early learning will be well regarded, particularly as you lead social workers and professionals in family intervention and trauma.</w:t>
      </w:r>
    </w:p>
    <w:p w14:paraId="75F15179" w14:textId="77777777" w:rsidR="00565F5F" w:rsidRPr="00565F5F" w:rsidRDefault="00BC2A3C" w:rsidP="007D79EE">
      <w:pPr>
        <w:pStyle w:val="ListParagraph"/>
        <w:numPr>
          <w:ilvl w:val="0"/>
          <w:numId w:val="19"/>
        </w:numPr>
        <w:rPr>
          <w:rFonts w:cstheme="minorHAnsi"/>
          <w:b/>
          <w:bCs/>
          <w:sz w:val="20"/>
          <w:szCs w:val="20"/>
        </w:rPr>
      </w:pPr>
      <w:r w:rsidRPr="00565F5F">
        <w:rPr>
          <w:rFonts w:cstheme="minorHAnsi"/>
          <w:b/>
          <w:bCs/>
          <w:sz w:val="20"/>
          <w:szCs w:val="20"/>
        </w:rPr>
        <w:t xml:space="preserve">Culture and Values. </w:t>
      </w:r>
      <w:proofErr w:type="spellStart"/>
      <w:r w:rsidRPr="00565F5F">
        <w:rPr>
          <w:rFonts w:cstheme="minorHAnsi"/>
          <w:sz w:val="20"/>
          <w:szCs w:val="20"/>
        </w:rPr>
        <w:t>Integricare’s</w:t>
      </w:r>
      <w:proofErr w:type="spellEnd"/>
      <w:r w:rsidRPr="00565F5F">
        <w:rPr>
          <w:rFonts w:cstheme="minorHAnsi"/>
          <w:sz w:val="20"/>
          <w:szCs w:val="20"/>
        </w:rPr>
        <w:t xml:space="preserve"> faith-informed culture is essential to creating an environment where</w:t>
      </w:r>
      <w:r w:rsidR="007D79EE" w:rsidRPr="00565F5F">
        <w:rPr>
          <w:rFonts w:cstheme="minorHAnsi"/>
          <w:sz w:val="20"/>
          <w:szCs w:val="20"/>
        </w:rPr>
        <w:t xml:space="preserve"> </w:t>
      </w:r>
      <w:r w:rsidR="007D79EE" w:rsidRPr="00565F5F">
        <w:rPr>
          <w:rFonts w:cstheme="minorHAnsi"/>
          <w:color w:val="000000" w:themeColor="text1"/>
          <w:sz w:val="20"/>
          <w:szCs w:val="20"/>
        </w:rPr>
        <w:t>m</w:t>
      </w:r>
      <w:r w:rsidRPr="00565F5F">
        <w:rPr>
          <w:rFonts w:cstheme="minorHAnsi"/>
          <w:color w:val="000000" w:themeColor="text1"/>
          <w:sz w:val="20"/>
          <w:szCs w:val="20"/>
        </w:rPr>
        <w:t>anagers and staff report that they feel they are respected and included regardless of their faith or cultural status.</w:t>
      </w:r>
      <w:r w:rsidR="00565F5F">
        <w:rPr>
          <w:rFonts w:cstheme="minorHAnsi"/>
          <w:color w:val="000000" w:themeColor="text1"/>
          <w:sz w:val="20"/>
          <w:szCs w:val="20"/>
        </w:rPr>
        <w:t xml:space="preserve"> As a senior leader, you will be responsible for maintaining and developing this within your region.</w:t>
      </w:r>
    </w:p>
    <w:p w14:paraId="6819E12C" w14:textId="372A9380" w:rsidR="00BC2A3C" w:rsidRPr="00565F5F" w:rsidRDefault="00BC2A3C" w:rsidP="00060275">
      <w:pPr>
        <w:pStyle w:val="ListParagraph"/>
        <w:numPr>
          <w:ilvl w:val="0"/>
          <w:numId w:val="21"/>
        </w:numPr>
        <w:spacing w:after="200" w:line="276" w:lineRule="auto"/>
        <w:rPr>
          <w:rFonts w:cstheme="minorHAnsi"/>
          <w:color w:val="000000" w:themeColor="text1"/>
          <w:sz w:val="20"/>
          <w:szCs w:val="20"/>
        </w:rPr>
      </w:pPr>
      <w:r w:rsidRPr="00565F5F">
        <w:rPr>
          <w:rFonts w:cstheme="minorHAnsi"/>
          <w:b/>
          <w:bCs/>
          <w:sz w:val="20"/>
          <w:szCs w:val="20"/>
        </w:rPr>
        <w:t xml:space="preserve">People and Performance. </w:t>
      </w:r>
      <w:r w:rsidRPr="00565F5F">
        <w:rPr>
          <w:rFonts w:cstheme="minorHAnsi"/>
          <w:sz w:val="20"/>
          <w:szCs w:val="20"/>
        </w:rPr>
        <w:t>The success of a service is highly dependent on the performance of people. As such, you would be actively</w:t>
      </w:r>
      <w:r w:rsidR="007D79EE" w:rsidRPr="00565F5F">
        <w:rPr>
          <w:rFonts w:cstheme="minorHAnsi"/>
          <w:sz w:val="20"/>
          <w:szCs w:val="20"/>
        </w:rPr>
        <w:t xml:space="preserve"> </w:t>
      </w:r>
      <w:r w:rsidR="007D79EE" w:rsidRPr="00565F5F">
        <w:rPr>
          <w:rFonts w:cstheme="minorHAnsi"/>
          <w:color w:val="000000" w:themeColor="text1"/>
          <w:sz w:val="20"/>
          <w:szCs w:val="20"/>
        </w:rPr>
        <w:t>d</w:t>
      </w:r>
      <w:r w:rsidRPr="00565F5F">
        <w:rPr>
          <w:rFonts w:cstheme="minorHAnsi"/>
          <w:color w:val="000000" w:themeColor="text1"/>
          <w:sz w:val="20"/>
          <w:szCs w:val="20"/>
        </w:rPr>
        <w:t>riving Strategic Performance System</w:t>
      </w:r>
      <w:r w:rsidR="007D79EE" w:rsidRPr="00565F5F">
        <w:rPr>
          <w:rFonts w:cstheme="minorHAnsi"/>
          <w:color w:val="000000" w:themeColor="text1"/>
          <w:sz w:val="20"/>
          <w:szCs w:val="20"/>
        </w:rPr>
        <w:t>s</w:t>
      </w:r>
      <w:r w:rsidRPr="00565F5F">
        <w:rPr>
          <w:rFonts w:cstheme="minorHAnsi"/>
          <w:color w:val="000000" w:themeColor="text1"/>
          <w:sz w:val="20"/>
          <w:szCs w:val="20"/>
        </w:rPr>
        <w:t xml:space="preserve"> and staff appraisal proces</w:t>
      </w:r>
      <w:r w:rsidR="007D79EE" w:rsidRPr="00565F5F">
        <w:rPr>
          <w:rFonts w:cstheme="minorHAnsi"/>
          <w:color w:val="000000" w:themeColor="text1"/>
          <w:sz w:val="20"/>
          <w:szCs w:val="20"/>
        </w:rPr>
        <w:t>ses</w:t>
      </w:r>
      <w:r w:rsidRPr="00565F5F">
        <w:rPr>
          <w:rFonts w:cstheme="minorHAnsi"/>
          <w:color w:val="000000" w:themeColor="text1"/>
          <w:sz w:val="20"/>
          <w:szCs w:val="20"/>
        </w:rPr>
        <w:t xml:space="preserve"> </w:t>
      </w:r>
      <w:r w:rsidR="00565F5F" w:rsidRPr="00565F5F">
        <w:rPr>
          <w:rFonts w:cstheme="minorHAnsi"/>
          <w:color w:val="000000" w:themeColor="text1"/>
          <w:sz w:val="20"/>
          <w:szCs w:val="20"/>
        </w:rPr>
        <w:t xml:space="preserve">and </w:t>
      </w:r>
      <w:r w:rsidR="00565F5F">
        <w:rPr>
          <w:rFonts w:cstheme="minorHAnsi"/>
          <w:color w:val="000000" w:themeColor="text1"/>
          <w:sz w:val="20"/>
          <w:szCs w:val="20"/>
        </w:rPr>
        <w:t>e</w:t>
      </w:r>
      <w:r w:rsidRPr="00565F5F">
        <w:rPr>
          <w:rFonts w:cstheme="minorHAnsi"/>
          <w:color w:val="000000" w:themeColor="text1"/>
          <w:sz w:val="20"/>
          <w:szCs w:val="20"/>
        </w:rPr>
        <w:t>nsuring that HR practices as designed by HR are in alignment with service practices.</w:t>
      </w:r>
    </w:p>
    <w:p w14:paraId="51DB5D25" w14:textId="5E77A5B0" w:rsidR="00565F5F" w:rsidRDefault="00BC2A3C" w:rsidP="00565F5F">
      <w:pPr>
        <w:pStyle w:val="ListParagraph"/>
        <w:numPr>
          <w:ilvl w:val="0"/>
          <w:numId w:val="23"/>
        </w:numPr>
        <w:spacing w:after="200" w:line="276" w:lineRule="auto"/>
        <w:rPr>
          <w:rFonts w:cstheme="minorHAnsi"/>
          <w:sz w:val="20"/>
          <w:szCs w:val="20"/>
        </w:rPr>
      </w:pPr>
      <w:r w:rsidRPr="00565F5F">
        <w:rPr>
          <w:rFonts w:cstheme="minorHAnsi"/>
          <w:b/>
          <w:bCs/>
          <w:sz w:val="20"/>
          <w:szCs w:val="20"/>
        </w:rPr>
        <w:t>Compliance</w:t>
      </w:r>
      <w:r w:rsidR="00007124">
        <w:rPr>
          <w:rFonts w:cstheme="minorHAnsi"/>
          <w:b/>
          <w:bCs/>
          <w:sz w:val="20"/>
          <w:szCs w:val="20"/>
        </w:rPr>
        <w:t>.</w:t>
      </w:r>
      <w:r w:rsidRPr="00565F5F">
        <w:rPr>
          <w:rFonts w:cstheme="minorHAnsi"/>
          <w:b/>
          <w:bCs/>
          <w:sz w:val="20"/>
          <w:szCs w:val="20"/>
        </w:rPr>
        <w:t xml:space="preserve"> </w:t>
      </w:r>
      <w:r w:rsidRPr="00565F5F">
        <w:rPr>
          <w:rFonts w:cstheme="minorHAnsi"/>
          <w:sz w:val="20"/>
          <w:szCs w:val="20"/>
        </w:rPr>
        <w:t>This requires</w:t>
      </w:r>
      <w:r w:rsidR="00565F5F" w:rsidRPr="00565F5F">
        <w:rPr>
          <w:rFonts w:cstheme="minorHAnsi"/>
          <w:sz w:val="20"/>
          <w:szCs w:val="20"/>
        </w:rPr>
        <w:t xml:space="preserve"> an ability to </w:t>
      </w:r>
      <w:r w:rsidR="00565F5F">
        <w:rPr>
          <w:rFonts w:cstheme="minorHAnsi"/>
          <w:sz w:val="20"/>
          <w:szCs w:val="20"/>
        </w:rPr>
        <w:t>ensure</w:t>
      </w:r>
      <w:r w:rsidRPr="00565F5F">
        <w:rPr>
          <w:rFonts w:cstheme="minorHAnsi"/>
          <w:sz w:val="20"/>
          <w:szCs w:val="20"/>
        </w:rPr>
        <w:t xml:space="preserve"> sound compliance practice so as to satisfy accreditation and regulatory requirements</w:t>
      </w:r>
      <w:r w:rsidR="00565F5F">
        <w:rPr>
          <w:rFonts w:cstheme="minorHAnsi"/>
          <w:sz w:val="20"/>
          <w:szCs w:val="20"/>
        </w:rPr>
        <w:t xml:space="preserve"> and </w:t>
      </w:r>
      <w:r w:rsidR="00007124">
        <w:rPr>
          <w:rFonts w:cstheme="minorHAnsi"/>
          <w:sz w:val="20"/>
          <w:szCs w:val="20"/>
        </w:rPr>
        <w:t xml:space="preserve">in </w:t>
      </w:r>
      <w:r w:rsidR="00565F5F">
        <w:rPr>
          <w:rFonts w:cstheme="minorHAnsi"/>
          <w:sz w:val="20"/>
          <w:szCs w:val="20"/>
        </w:rPr>
        <w:t>m</w:t>
      </w:r>
      <w:r w:rsidRPr="00565F5F">
        <w:rPr>
          <w:rFonts w:cstheme="minorHAnsi"/>
          <w:sz w:val="20"/>
          <w:szCs w:val="20"/>
        </w:rPr>
        <w:t>anaging child-related risk in the services</w:t>
      </w:r>
      <w:bookmarkStart w:id="0" w:name="_Hlk14102062"/>
      <w:r w:rsidR="00007124">
        <w:rPr>
          <w:rFonts w:cstheme="minorHAnsi"/>
          <w:sz w:val="20"/>
          <w:szCs w:val="20"/>
        </w:rPr>
        <w:t>.</w:t>
      </w:r>
    </w:p>
    <w:p w14:paraId="68F69807" w14:textId="72A8915A" w:rsidR="00565F5F" w:rsidRPr="009F6D8D" w:rsidRDefault="00565F5F" w:rsidP="000D46E6">
      <w:pPr>
        <w:pStyle w:val="ListParagraph"/>
        <w:numPr>
          <w:ilvl w:val="0"/>
          <w:numId w:val="23"/>
        </w:numPr>
        <w:spacing w:after="200" w:line="276" w:lineRule="auto"/>
        <w:rPr>
          <w:rFonts w:cstheme="minorHAnsi"/>
          <w:sz w:val="20"/>
          <w:szCs w:val="20"/>
        </w:rPr>
      </w:pPr>
      <w:r w:rsidRPr="009F6D8D">
        <w:rPr>
          <w:b/>
          <w:bCs/>
          <w:sz w:val="20"/>
        </w:rPr>
        <w:t>Service Engagement</w:t>
      </w:r>
      <w:r w:rsidR="009F6D8D" w:rsidRPr="009F6D8D">
        <w:rPr>
          <w:b/>
          <w:bCs/>
          <w:sz w:val="20"/>
        </w:rPr>
        <w:t>.</w:t>
      </w:r>
      <w:r w:rsidR="009F6D8D" w:rsidRPr="009F6D8D">
        <w:rPr>
          <w:rFonts w:cstheme="minorHAnsi"/>
          <w:sz w:val="20"/>
          <w:szCs w:val="20"/>
        </w:rPr>
        <w:t xml:space="preserve"> </w:t>
      </w:r>
      <w:r w:rsidRPr="009F6D8D">
        <w:rPr>
          <w:rFonts w:cstheme="minorHAnsi"/>
          <w:sz w:val="20"/>
          <w:szCs w:val="20"/>
        </w:rPr>
        <w:t xml:space="preserve">This role is crucial in Integricare achieving its operational KPIs. The level of engagement with Service Managers will be high, with an emphasis on face-to-face contact alongside availability by phone, email and online. </w:t>
      </w:r>
    </w:p>
    <w:p w14:paraId="02E8EE39" w14:textId="0EC444B7" w:rsidR="00BC2A3C" w:rsidRPr="00565F5F" w:rsidRDefault="00BC2A3C" w:rsidP="00565F5F">
      <w:pPr>
        <w:pStyle w:val="ListParagraph"/>
        <w:numPr>
          <w:ilvl w:val="0"/>
          <w:numId w:val="23"/>
        </w:numPr>
        <w:spacing w:after="200" w:line="276" w:lineRule="auto"/>
        <w:rPr>
          <w:rFonts w:cstheme="minorHAnsi"/>
          <w:sz w:val="20"/>
          <w:szCs w:val="20"/>
        </w:rPr>
      </w:pPr>
      <w:r w:rsidRPr="00565F5F">
        <w:rPr>
          <w:b/>
          <w:bCs/>
          <w:sz w:val="20"/>
          <w:szCs w:val="20"/>
        </w:rPr>
        <w:t xml:space="preserve">Organisation-wide </w:t>
      </w:r>
      <w:r w:rsidR="00565F5F" w:rsidRPr="00565F5F">
        <w:rPr>
          <w:b/>
          <w:bCs/>
          <w:sz w:val="20"/>
          <w:szCs w:val="20"/>
        </w:rPr>
        <w:t xml:space="preserve">operational </w:t>
      </w:r>
      <w:r w:rsidRPr="00565F5F">
        <w:rPr>
          <w:b/>
          <w:bCs/>
          <w:sz w:val="20"/>
          <w:szCs w:val="20"/>
        </w:rPr>
        <w:t>responsibilities</w:t>
      </w:r>
      <w:r w:rsidRPr="00565F5F">
        <w:rPr>
          <w:sz w:val="20"/>
          <w:szCs w:val="20"/>
        </w:rPr>
        <w:br/>
        <w:t>These responsibilities cover all services and the total operation</w:t>
      </w:r>
      <w:r w:rsidR="00565F5F">
        <w:rPr>
          <w:sz w:val="20"/>
          <w:szCs w:val="20"/>
        </w:rPr>
        <w:t xml:space="preserve"> and key projects as designated by the Integricare </w:t>
      </w:r>
      <w:r w:rsidR="00007124">
        <w:rPr>
          <w:sz w:val="20"/>
          <w:szCs w:val="20"/>
        </w:rPr>
        <w:t xml:space="preserve">Board </w:t>
      </w:r>
      <w:r w:rsidR="00565F5F">
        <w:rPr>
          <w:sz w:val="20"/>
          <w:szCs w:val="20"/>
        </w:rPr>
        <w:t xml:space="preserve">and </w:t>
      </w:r>
      <w:r w:rsidR="00007124">
        <w:rPr>
          <w:sz w:val="20"/>
          <w:szCs w:val="20"/>
        </w:rPr>
        <w:t xml:space="preserve">the </w:t>
      </w:r>
      <w:r w:rsidR="00565F5F">
        <w:rPr>
          <w:sz w:val="20"/>
          <w:szCs w:val="20"/>
        </w:rPr>
        <w:t>CEO.</w:t>
      </w:r>
    </w:p>
    <w:p w14:paraId="1F405C18" w14:textId="47DD24A7" w:rsidR="00BC2A3C" w:rsidRDefault="00BC2A3C" w:rsidP="009F6D8D">
      <w:pPr>
        <w:pStyle w:val="Heading1"/>
      </w:pPr>
      <w:r w:rsidRPr="00BC2A3C">
        <w:t>Skills, experience and knowledge</w:t>
      </w:r>
    </w:p>
    <w:p w14:paraId="09D3F75C" w14:textId="53797634" w:rsidR="009F6D8D" w:rsidRPr="009F6D8D" w:rsidRDefault="009F6D8D" w:rsidP="00BC2A3C">
      <w:pPr>
        <w:rPr>
          <w:rFonts w:cstheme="minorHAnsi"/>
          <w:sz w:val="20"/>
          <w:szCs w:val="20"/>
        </w:rPr>
      </w:pPr>
      <w:r w:rsidRPr="009F6D8D">
        <w:rPr>
          <w:rFonts w:cstheme="minorHAnsi"/>
          <w:sz w:val="20"/>
          <w:szCs w:val="20"/>
        </w:rPr>
        <w:t xml:space="preserve">A high level of </w:t>
      </w:r>
      <w:r>
        <w:rPr>
          <w:rFonts w:cstheme="minorHAnsi"/>
          <w:sz w:val="20"/>
          <w:szCs w:val="20"/>
        </w:rPr>
        <w:t xml:space="preserve">experience in early learning is essential as well as many years as </w:t>
      </w:r>
      <w:r w:rsidR="00007124">
        <w:rPr>
          <w:rFonts w:cstheme="minorHAnsi"/>
          <w:sz w:val="20"/>
          <w:szCs w:val="20"/>
        </w:rPr>
        <w:t xml:space="preserve">a </w:t>
      </w:r>
      <w:r>
        <w:rPr>
          <w:rFonts w:cstheme="minorHAnsi"/>
          <w:sz w:val="20"/>
          <w:szCs w:val="20"/>
        </w:rPr>
        <w:t>practitioner. Additional experience in a children’s welfare environment as a children’s worker, a family counsellor, or in a social impact role will be well regarded. We are also looking for</w:t>
      </w:r>
      <w:r w:rsidR="007C4F57">
        <w:rPr>
          <w:rFonts w:cstheme="minorHAnsi"/>
          <w:sz w:val="20"/>
          <w:szCs w:val="20"/>
        </w:rPr>
        <w:t>:</w:t>
      </w:r>
    </w:p>
    <w:bookmarkEnd w:id="0"/>
    <w:p w14:paraId="6CAF62ED" w14:textId="77777777" w:rsidR="007C4F57" w:rsidRDefault="007C4F57" w:rsidP="00BC2A3C">
      <w:pPr>
        <w:pStyle w:val="ListParagraph"/>
        <w:numPr>
          <w:ilvl w:val="0"/>
          <w:numId w:val="25"/>
        </w:numPr>
        <w:spacing w:after="200" w:line="276" w:lineRule="auto"/>
        <w:ind w:left="720"/>
        <w:rPr>
          <w:rFonts w:cstheme="minorHAnsi"/>
          <w:sz w:val="20"/>
          <w:szCs w:val="20"/>
        </w:rPr>
      </w:pPr>
      <w:r>
        <w:rPr>
          <w:rFonts w:cstheme="minorHAnsi"/>
          <w:sz w:val="20"/>
          <w:szCs w:val="20"/>
        </w:rPr>
        <w:t>A track record of building a profitable early learning operation.</w:t>
      </w:r>
    </w:p>
    <w:p w14:paraId="2F4E063D" w14:textId="77777777" w:rsidR="007C4F57" w:rsidRPr="00BC2A3C" w:rsidRDefault="007C4F57" w:rsidP="007C4F57">
      <w:pPr>
        <w:pStyle w:val="ListParagraph"/>
        <w:numPr>
          <w:ilvl w:val="0"/>
          <w:numId w:val="25"/>
        </w:numPr>
        <w:spacing w:after="200" w:line="276" w:lineRule="auto"/>
        <w:ind w:left="720"/>
        <w:rPr>
          <w:rFonts w:cstheme="minorHAnsi"/>
          <w:sz w:val="20"/>
          <w:szCs w:val="20"/>
          <w:lang w:val="en-US"/>
        </w:rPr>
      </w:pPr>
      <w:r w:rsidRPr="00BC2A3C">
        <w:rPr>
          <w:rFonts w:cstheme="minorHAnsi"/>
          <w:sz w:val="20"/>
          <w:szCs w:val="20"/>
          <w:lang w:val="en-US"/>
        </w:rPr>
        <w:t xml:space="preserve">Minimum five years teaching in early education and/or </w:t>
      </w:r>
      <w:r>
        <w:rPr>
          <w:rFonts w:cstheme="minorHAnsi"/>
          <w:sz w:val="20"/>
          <w:szCs w:val="20"/>
          <w:lang w:val="en-US"/>
        </w:rPr>
        <w:t>a</w:t>
      </w:r>
      <w:r w:rsidRPr="00BC2A3C">
        <w:rPr>
          <w:rFonts w:cstheme="minorHAnsi"/>
          <w:sz w:val="20"/>
          <w:szCs w:val="20"/>
          <w:lang w:val="en-US"/>
        </w:rPr>
        <w:t>t least three years’ early education experience as a manager</w:t>
      </w:r>
      <w:r w:rsidRPr="00BC2A3C">
        <w:rPr>
          <w:rFonts w:cstheme="minorHAnsi"/>
          <w:sz w:val="20"/>
          <w:szCs w:val="20"/>
        </w:rPr>
        <w:t>, with the ability to increase enrolments and manage expenses.</w:t>
      </w:r>
    </w:p>
    <w:p w14:paraId="5F522867" w14:textId="77777777" w:rsidR="007C4F57" w:rsidRPr="00BC2A3C" w:rsidRDefault="007C4F57" w:rsidP="007C4F57">
      <w:pPr>
        <w:pStyle w:val="ListParagraph"/>
        <w:numPr>
          <w:ilvl w:val="0"/>
          <w:numId w:val="26"/>
        </w:numPr>
        <w:spacing w:after="200" w:line="276" w:lineRule="auto"/>
        <w:ind w:left="720"/>
        <w:rPr>
          <w:rFonts w:cstheme="minorHAnsi"/>
          <w:sz w:val="20"/>
          <w:szCs w:val="20"/>
          <w:lang w:val="en-US"/>
        </w:rPr>
      </w:pPr>
      <w:r w:rsidRPr="00BC2A3C">
        <w:rPr>
          <w:rFonts w:cstheme="minorHAnsi"/>
          <w:sz w:val="20"/>
          <w:szCs w:val="20"/>
          <w:lang w:val="en-US"/>
        </w:rPr>
        <w:t>Sound written communication skills for the preparation of reports and correspondence.</w:t>
      </w:r>
    </w:p>
    <w:p w14:paraId="6DE4D3E1" w14:textId="77777777" w:rsidR="007C4F57" w:rsidRPr="00BC2A3C" w:rsidRDefault="007C4F57" w:rsidP="007C4F57">
      <w:pPr>
        <w:pStyle w:val="ListParagraph"/>
        <w:numPr>
          <w:ilvl w:val="0"/>
          <w:numId w:val="25"/>
        </w:numPr>
        <w:spacing w:after="200" w:line="276" w:lineRule="auto"/>
        <w:ind w:left="720"/>
        <w:rPr>
          <w:rFonts w:cstheme="minorHAnsi"/>
          <w:sz w:val="20"/>
          <w:szCs w:val="20"/>
          <w:lang w:val="en-US"/>
        </w:rPr>
      </w:pPr>
      <w:r w:rsidRPr="00BC2A3C">
        <w:rPr>
          <w:rFonts w:cstheme="minorHAnsi"/>
          <w:sz w:val="20"/>
          <w:szCs w:val="20"/>
          <w:lang w:val="en-US"/>
        </w:rPr>
        <w:t xml:space="preserve">Strong experience in managing rosters effectively. </w:t>
      </w:r>
    </w:p>
    <w:p w14:paraId="6D395D03" w14:textId="008FBA0A" w:rsidR="007C4F57" w:rsidRDefault="00F47766" w:rsidP="00BC2A3C">
      <w:pPr>
        <w:pStyle w:val="ListParagraph"/>
        <w:numPr>
          <w:ilvl w:val="0"/>
          <w:numId w:val="25"/>
        </w:numPr>
        <w:spacing w:after="200" w:line="276" w:lineRule="auto"/>
        <w:ind w:left="720"/>
        <w:rPr>
          <w:rFonts w:cstheme="minorHAnsi"/>
          <w:sz w:val="20"/>
          <w:szCs w:val="20"/>
        </w:rPr>
      </w:pPr>
      <w:r>
        <w:rPr>
          <w:rFonts w:cstheme="minorHAnsi"/>
          <w:sz w:val="20"/>
          <w:szCs w:val="20"/>
        </w:rPr>
        <w:t>The</w:t>
      </w:r>
      <w:r w:rsidR="007C4F57">
        <w:rPr>
          <w:rFonts w:cstheme="minorHAnsi"/>
          <w:sz w:val="20"/>
          <w:szCs w:val="20"/>
        </w:rPr>
        <w:t xml:space="preserve"> ability to lead a team in achieving successful outcomes.</w:t>
      </w:r>
    </w:p>
    <w:p w14:paraId="0E687492" w14:textId="6B711B83" w:rsidR="00BC2A3C" w:rsidRPr="00BC2A3C" w:rsidRDefault="00BC2A3C" w:rsidP="00BC2A3C">
      <w:pPr>
        <w:pStyle w:val="ListParagraph"/>
        <w:numPr>
          <w:ilvl w:val="0"/>
          <w:numId w:val="25"/>
        </w:numPr>
        <w:spacing w:after="200" w:line="276" w:lineRule="auto"/>
        <w:ind w:left="720"/>
        <w:rPr>
          <w:rFonts w:cstheme="minorHAnsi"/>
          <w:sz w:val="20"/>
          <w:szCs w:val="20"/>
        </w:rPr>
      </w:pPr>
      <w:r w:rsidRPr="00BC2A3C">
        <w:rPr>
          <w:rFonts w:cstheme="minorHAnsi"/>
          <w:sz w:val="20"/>
          <w:szCs w:val="20"/>
        </w:rPr>
        <w:t>A sound understanding of a Profit &amp; Loss Statement</w:t>
      </w:r>
      <w:r w:rsidR="009F6D8D">
        <w:rPr>
          <w:rFonts w:cstheme="minorHAnsi"/>
          <w:sz w:val="20"/>
          <w:szCs w:val="20"/>
        </w:rPr>
        <w:t xml:space="preserve"> and financial </w:t>
      </w:r>
      <w:r w:rsidR="00875840">
        <w:rPr>
          <w:rFonts w:cstheme="minorHAnsi"/>
          <w:sz w:val="20"/>
          <w:szCs w:val="20"/>
        </w:rPr>
        <w:t>management.</w:t>
      </w:r>
    </w:p>
    <w:p w14:paraId="584CB7D7" w14:textId="22848B4F" w:rsidR="00BC2A3C" w:rsidRPr="00BC2A3C" w:rsidRDefault="00F47766" w:rsidP="00BC2A3C">
      <w:pPr>
        <w:pStyle w:val="ListParagraph"/>
        <w:numPr>
          <w:ilvl w:val="0"/>
          <w:numId w:val="25"/>
        </w:numPr>
        <w:spacing w:after="200" w:line="276" w:lineRule="auto"/>
        <w:ind w:left="720"/>
        <w:rPr>
          <w:rFonts w:cstheme="minorHAnsi"/>
          <w:sz w:val="20"/>
          <w:szCs w:val="20"/>
          <w:lang w:val="en-US"/>
        </w:rPr>
      </w:pPr>
      <w:bookmarkStart w:id="1" w:name="_Hlk11853498"/>
      <w:r>
        <w:rPr>
          <w:rFonts w:cstheme="minorHAnsi"/>
          <w:sz w:val="20"/>
          <w:szCs w:val="20"/>
          <w:lang w:val="en-US"/>
        </w:rPr>
        <w:t>An understanding of</w:t>
      </w:r>
      <w:r w:rsidR="00BC2A3C" w:rsidRPr="00BC2A3C">
        <w:rPr>
          <w:rFonts w:cstheme="minorHAnsi"/>
          <w:sz w:val="20"/>
          <w:szCs w:val="20"/>
          <w:lang w:val="en-US"/>
        </w:rPr>
        <w:t xml:space="preserve"> current </w:t>
      </w:r>
      <w:r>
        <w:rPr>
          <w:rFonts w:cstheme="minorHAnsi"/>
          <w:sz w:val="20"/>
          <w:szCs w:val="20"/>
          <w:lang w:val="en-US"/>
        </w:rPr>
        <w:t>early childhood practices</w:t>
      </w:r>
      <w:r w:rsidR="00BC2A3C" w:rsidRPr="00BC2A3C">
        <w:rPr>
          <w:rFonts w:cstheme="minorHAnsi"/>
          <w:sz w:val="20"/>
          <w:szCs w:val="20"/>
          <w:lang w:val="en-US"/>
        </w:rPr>
        <w:t>.</w:t>
      </w:r>
    </w:p>
    <w:p w14:paraId="1235A9CC" w14:textId="308C24FC" w:rsidR="00BC2A3C" w:rsidRPr="00BC2A3C" w:rsidRDefault="00BC2A3C" w:rsidP="00BC2A3C">
      <w:pPr>
        <w:pStyle w:val="ListParagraph"/>
        <w:numPr>
          <w:ilvl w:val="0"/>
          <w:numId w:val="26"/>
        </w:numPr>
        <w:spacing w:after="200" w:line="276" w:lineRule="auto"/>
        <w:ind w:left="720"/>
        <w:rPr>
          <w:rFonts w:cstheme="minorHAnsi"/>
          <w:sz w:val="20"/>
          <w:szCs w:val="20"/>
          <w:lang w:val="en-US"/>
        </w:rPr>
      </w:pPr>
      <w:r w:rsidRPr="00BC2A3C">
        <w:rPr>
          <w:rFonts w:cstheme="minorHAnsi"/>
          <w:sz w:val="20"/>
          <w:szCs w:val="20"/>
          <w:lang w:val="en-US"/>
        </w:rPr>
        <w:t xml:space="preserve">Exceptional interpersonal skills and the ability to </w:t>
      </w:r>
      <w:r w:rsidR="007C4F57">
        <w:rPr>
          <w:rFonts w:cstheme="minorHAnsi"/>
          <w:sz w:val="20"/>
          <w:szCs w:val="20"/>
          <w:lang w:val="en-US"/>
        </w:rPr>
        <w:t>relate well at</w:t>
      </w:r>
      <w:r w:rsidR="00F47766">
        <w:rPr>
          <w:rFonts w:cstheme="minorHAnsi"/>
          <w:sz w:val="20"/>
          <w:szCs w:val="20"/>
          <w:lang w:val="en-US"/>
        </w:rPr>
        <w:t xml:space="preserve"> all</w:t>
      </w:r>
      <w:r w:rsidR="007C4F57">
        <w:rPr>
          <w:rFonts w:cstheme="minorHAnsi"/>
          <w:sz w:val="20"/>
          <w:szCs w:val="20"/>
          <w:lang w:val="en-US"/>
        </w:rPr>
        <w:t xml:space="preserve"> levels of an </w:t>
      </w:r>
      <w:proofErr w:type="spellStart"/>
      <w:r w:rsidR="007C4F57">
        <w:rPr>
          <w:rFonts w:cstheme="minorHAnsi"/>
          <w:sz w:val="20"/>
          <w:szCs w:val="20"/>
          <w:lang w:val="en-US"/>
        </w:rPr>
        <w:t>organisation</w:t>
      </w:r>
      <w:proofErr w:type="spellEnd"/>
      <w:r w:rsidR="007C4F57">
        <w:rPr>
          <w:rFonts w:cstheme="minorHAnsi"/>
          <w:sz w:val="20"/>
          <w:szCs w:val="20"/>
          <w:lang w:val="en-US"/>
        </w:rPr>
        <w:t>.</w:t>
      </w:r>
    </w:p>
    <w:bookmarkEnd w:id="1"/>
    <w:p w14:paraId="2FBF9FCC" w14:textId="1A9F3C74" w:rsidR="00BC2A3C" w:rsidRPr="00BC2A3C" w:rsidRDefault="00BC2A3C" w:rsidP="00BC2A3C">
      <w:pPr>
        <w:pStyle w:val="ListParagraph"/>
        <w:numPr>
          <w:ilvl w:val="0"/>
          <w:numId w:val="25"/>
        </w:numPr>
        <w:spacing w:after="200" w:line="276" w:lineRule="auto"/>
        <w:ind w:left="720"/>
        <w:rPr>
          <w:rFonts w:cstheme="minorHAnsi"/>
          <w:sz w:val="20"/>
          <w:szCs w:val="20"/>
          <w:lang w:val="en-US"/>
        </w:rPr>
      </w:pPr>
      <w:r w:rsidRPr="00BC2A3C">
        <w:rPr>
          <w:rFonts w:cstheme="minorHAnsi"/>
          <w:sz w:val="20"/>
          <w:szCs w:val="20"/>
          <w:lang w:val="en-US"/>
        </w:rPr>
        <w:t>Extensive knowledge of Children’s Service Regulations</w:t>
      </w:r>
      <w:r w:rsidR="00F47766">
        <w:rPr>
          <w:rFonts w:cstheme="minorHAnsi"/>
          <w:sz w:val="20"/>
          <w:szCs w:val="20"/>
          <w:lang w:val="en-US"/>
        </w:rPr>
        <w:t xml:space="preserve">, the </w:t>
      </w:r>
      <w:proofErr w:type="gramStart"/>
      <w:r w:rsidR="00F47766">
        <w:rPr>
          <w:rFonts w:cstheme="minorHAnsi"/>
          <w:sz w:val="20"/>
          <w:szCs w:val="20"/>
          <w:lang w:val="en-US"/>
        </w:rPr>
        <w:t>Law</w:t>
      </w:r>
      <w:proofErr w:type="gramEnd"/>
      <w:r w:rsidRPr="00BC2A3C">
        <w:rPr>
          <w:rFonts w:cstheme="minorHAnsi"/>
          <w:sz w:val="20"/>
          <w:szCs w:val="20"/>
          <w:lang w:val="en-US"/>
        </w:rPr>
        <w:t xml:space="preserve"> and </w:t>
      </w:r>
      <w:r w:rsidR="00F47766">
        <w:rPr>
          <w:rFonts w:cstheme="minorHAnsi"/>
          <w:sz w:val="20"/>
          <w:szCs w:val="20"/>
          <w:lang w:val="en-US"/>
        </w:rPr>
        <w:t xml:space="preserve">the National Quality </w:t>
      </w:r>
      <w:r w:rsidRPr="00BC2A3C">
        <w:rPr>
          <w:rFonts w:cstheme="minorHAnsi"/>
          <w:sz w:val="20"/>
          <w:szCs w:val="20"/>
          <w:lang w:val="en-US"/>
        </w:rPr>
        <w:t>Standards.</w:t>
      </w:r>
    </w:p>
    <w:p w14:paraId="656220C9" w14:textId="36BDBD86" w:rsidR="00BC2A3C" w:rsidRPr="00BC2A3C" w:rsidRDefault="00BC2A3C" w:rsidP="00BC2A3C">
      <w:pPr>
        <w:pStyle w:val="ListParagraph"/>
        <w:numPr>
          <w:ilvl w:val="0"/>
          <w:numId w:val="26"/>
        </w:numPr>
        <w:spacing w:after="200" w:line="276" w:lineRule="auto"/>
        <w:ind w:left="720"/>
        <w:rPr>
          <w:rFonts w:cstheme="minorHAnsi"/>
          <w:sz w:val="20"/>
          <w:szCs w:val="20"/>
          <w:lang w:val="en-US"/>
        </w:rPr>
      </w:pPr>
      <w:r w:rsidRPr="00BC2A3C">
        <w:rPr>
          <w:rFonts w:cstheme="minorHAnsi"/>
          <w:sz w:val="20"/>
          <w:szCs w:val="20"/>
          <w:lang w:val="en-US"/>
        </w:rPr>
        <w:t>Experience in operational management across a range of service types.</w:t>
      </w:r>
    </w:p>
    <w:p w14:paraId="0090AA65" w14:textId="4E52134A" w:rsidR="00BC2A3C" w:rsidRPr="00BC2A3C" w:rsidRDefault="007C4F57" w:rsidP="00BC2A3C">
      <w:pPr>
        <w:pStyle w:val="ListParagraph"/>
        <w:numPr>
          <w:ilvl w:val="0"/>
          <w:numId w:val="25"/>
        </w:numPr>
        <w:spacing w:after="200" w:line="276" w:lineRule="auto"/>
        <w:ind w:left="720"/>
        <w:rPr>
          <w:rFonts w:cstheme="minorHAnsi"/>
          <w:sz w:val="20"/>
          <w:szCs w:val="20"/>
        </w:rPr>
      </w:pPr>
      <w:r>
        <w:rPr>
          <w:rFonts w:cstheme="minorHAnsi"/>
          <w:sz w:val="20"/>
          <w:szCs w:val="20"/>
        </w:rPr>
        <w:t xml:space="preserve">A background </w:t>
      </w:r>
      <w:r w:rsidR="00BC2A3C" w:rsidRPr="00BC2A3C">
        <w:rPr>
          <w:rFonts w:cstheme="minorHAnsi"/>
          <w:sz w:val="20"/>
          <w:szCs w:val="20"/>
        </w:rPr>
        <w:t>In a not-for-profit organisation in early education, preferably Christian.</w:t>
      </w:r>
    </w:p>
    <w:p w14:paraId="7E1E46DD" w14:textId="77777777" w:rsidR="00BC2A3C" w:rsidRPr="00BC2A3C" w:rsidRDefault="00BC2A3C" w:rsidP="00BC2A3C">
      <w:pPr>
        <w:rPr>
          <w:rFonts w:cstheme="minorHAnsi"/>
          <w:b/>
          <w:bCs/>
          <w:sz w:val="20"/>
          <w:szCs w:val="20"/>
        </w:rPr>
      </w:pPr>
      <w:r w:rsidRPr="00BC2A3C">
        <w:rPr>
          <w:rFonts w:cstheme="minorHAnsi"/>
          <w:b/>
          <w:bCs/>
          <w:sz w:val="20"/>
          <w:szCs w:val="20"/>
        </w:rPr>
        <w:t>Formal Qualifications</w:t>
      </w:r>
    </w:p>
    <w:p w14:paraId="6A917A0E" w14:textId="10DEBFD0" w:rsidR="00BC2A3C" w:rsidRPr="00BC2A3C" w:rsidRDefault="00BC2A3C" w:rsidP="00007124">
      <w:pPr>
        <w:rPr>
          <w:rFonts w:cstheme="minorHAnsi"/>
          <w:b/>
          <w:sz w:val="20"/>
          <w:szCs w:val="20"/>
        </w:rPr>
      </w:pPr>
      <w:r w:rsidRPr="00BC2A3C">
        <w:rPr>
          <w:rFonts w:cstheme="minorHAnsi"/>
          <w:sz w:val="20"/>
          <w:szCs w:val="20"/>
          <w:lang w:val="en-US"/>
        </w:rPr>
        <w:t xml:space="preserve">It is essential to have formal qualifications in </w:t>
      </w:r>
      <w:r w:rsidR="00F47766">
        <w:rPr>
          <w:rFonts w:cstheme="minorHAnsi"/>
          <w:sz w:val="20"/>
          <w:szCs w:val="20"/>
          <w:lang w:val="en-US"/>
        </w:rPr>
        <w:t>E</w:t>
      </w:r>
      <w:r w:rsidRPr="00BC2A3C">
        <w:rPr>
          <w:rFonts w:cstheme="minorHAnsi"/>
          <w:sz w:val="20"/>
          <w:szCs w:val="20"/>
          <w:lang w:val="en-US"/>
        </w:rPr>
        <w:t xml:space="preserve">arly </w:t>
      </w:r>
      <w:r w:rsidR="00F47766">
        <w:rPr>
          <w:rFonts w:cstheme="minorHAnsi"/>
          <w:sz w:val="20"/>
          <w:szCs w:val="20"/>
          <w:lang w:val="en-US"/>
        </w:rPr>
        <w:t>Childhood E</w:t>
      </w:r>
      <w:r w:rsidRPr="00BC2A3C">
        <w:rPr>
          <w:rFonts w:cstheme="minorHAnsi"/>
          <w:sz w:val="20"/>
          <w:szCs w:val="20"/>
          <w:lang w:val="en-US"/>
        </w:rPr>
        <w:t>ducation</w:t>
      </w:r>
      <w:r w:rsidR="00F47766">
        <w:rPr>
          <w:rFonts w:cstheme="minorHAnsi"/>
          <w:sz w:val="20"/>
          <w:szCs w:val="20"/>
          <w:lang w:val="en-US"/>
        </w:rPr>
        <w:t xml:space="preserve"> and Care</w:t>
      </w:r>
      <w:r w:rsidRPr="00BC2A3C">
        <w:rPr>
          <w:rFonts w:cstheme="minorHAnsi"/>
          <w:sz w:val="20"/>
          <w:szCs w:val="20"/>
          <w:lang w:val="en-US"/>
        </w:rPr>
        <w:t xml:space="preserve"> (i.e., Bachelor of Education</w:t>
      </w:r>
      <w:r w:rsidR="00F47766">
        <w:rPr>
          <w:rFonts w:cstheme="minorHAnsi"/>
          <w:sz w:val="20"/>
          <w:szCs w:val="20"/>
          <w:lang w:val="en-US"/>
        </w:rPr>
        <w:t xml:space="preserve"> (Early Childhood Education</w:t>
      </w:r>
      <w:r w:rsidRPr="00BC2A3C">
        <w:rPr>
          <w:rFonts w:cstheme="minorHAnsi"/>
          <w:sz w:val="20"/>
          <w:szCs w:val="20"/>
          <w:lang w:val="en-US"/>
        </w:rPr>
        <w:t xml:space="preserve">). </w:t>
      </w:r>
    </w:p>
    <w:p w14:paraId="41959EAA" w14:textId="0B14A9A2" w:rsidR="002548A0" w:rsidRPr="007C4F57" w:rsidRDefault="00231FBC" w:rsidP="00875840">
      <w:pPr>
        <w:jc w:val="center"/>
        <w:rPr>
          <w:rFonts w:cstheme="minorHAnsi"/>
          <w:b/>
          <w:bCs/>
          <w:color w:val="006666"/>
        </w:rPr>
      </w:pPr>
      <w:r w:rsidRPr="007C4F57">
        <w:rPr>
          <w:rFonts w:cstheme="minorHAnsi"/>
          <w:b/>
          <w:bCs/>
          <w:color w:val="006666"/>
        </w:rPr>
        <w:t>APPLY NOW</w:t>
      </w:r>
    </w:p>
    <w:p w14:paraId="6E8C9F1E" w14:textId="265C8570" w:rsidR="00780C43" w:rsidRPr="00BC2A3C" w:rsidRDefault="00231FBC" w:rsidP="00875840">
      <w:pPr>
        <w:spacing w:after="0" w:line="240" w:lineRule="auto"/>
        <w:jc w:val="center"/>
        <w:rPr>
          <w:rFonts w:cstheme="minorHAnsi"/>
          <w:sz w:val="20"/>
          <w:szCs w:val="20"/>
        </w:rPr>
      </w:pPr>
      <w:r w:rsidRPr="00BC2A3C">
        <w:rPr>
          <w:rFonts w:cstheme="minorHAnsi"/>
          <w:sz w:val="20"/>
          <w:szCs w:val="20"/>
        </w:rPr>
        <w:t>If this sounds like an opportunity too good to miss</w:t>
      </w:r>
      <w:r w:rsidR="009D2CF0" w:rsidRPr="00BC2A3C">
        <w:rPr>
          <w:rFonts w:cstheme="minorHAnsi"/>
          <w:sz w:val="20"/>
          <w:szCs w:val="20"/>
        </w:rPr>
        <w:t>,</w:t>
      </w:r>
      <w:r w:rsidRPr="00BC2A3C">
        <w:rPr>
          <w:rFonts w:cstheme="minorHAnsi"/>
          <w:sz w:val="20"/>
          <w:szCs w:val="20"/>
        </w:rPr>
        <w:t xml:space="preserve"> then we would like to hear from you.</w:t>
      </w:r>
    </w:p>
    <w:p w14:paraId="5CC6FCA5" w14:textId="58D71D4E" w:rsidR="00055206" w:rsidRPr="00BC2A3C" w:rsidRDefault="00780C43" w:rsidP="00875840">
      <w:pPr>
        <w:spacing w:after="0" w:line="240" w:lineRule="auto"/>
        <w:jc w:val="center"/>
        <w:rPr>
          <w:rFonts w:cstheme="minorHAnsi"/>
          <w:sz w:val="20"/>
          <w:szCs w:val="20"/>
        </w:rPr>
      </w:pPr>
      <w:r w:rsidRPr="00BC2A3C">
        <w:rPr>
          <w:rFonts w:cstheme="minorHAnsi"/>
          <w:sz w:val="20"/>
          <w:szCs w:val="20"/>
        </w:rPr>
        <w:t xml:space="preserve">Please </w:t>
      </w:r>
      <w:r w:rsidR="00231FBC" w:rsidRPr="00BC2A3C">
        <w:rPr>
          <w:rFonts w:cstheme="minorHAnsi"/>
          <w:sz w:val="20"/>
          <w:szCs w:val="20"/>
        </w:rPr>
        <w:t>email your CV, with a covering letter addressing the requirement above</w:t>
      </w:r>
      <w:r w:rsidRPr="00BC2A3C">
        <w:rPr>
          <w:rFonts w:cstheme="minorHAnsi"/>
          <w:sz w:val="20"/>
          <w:szCs w:val="20"/>
        </w:rPr>
        <w:t xml:space="preserve"> to:</w:t>
      </w:r>
    </w:p>
    <w:p w14:paraId="6D266B62" w14:textId="77777777" w:rsidR="00875840" w:rsidRDefault="00875840" w:rsidP="00875840">
      <w:pPr>
        <w:ind w:firstLine="142"/>
        <w:jc w:val="center"/>
        <w:rPr>
          <w:rFonts w:cstheme="minorHAnsi"/>
          <w:sz w:val="20"/>
          <w:szCs w:val="20"/>
        </w:rPr>
      </w:pPr>
    </w:p>
    <w:p w14:paraId="1BCB6309" w14:textId="332D5519" w:rsidR="00423913" w:rsidRPr="00875840" w:rsidRDefault="00875840" w:rsidP="00875840">
      <w:pPr>
        <w:ind w:firstLine="142"/>
        <w:jc w:val="center"/>
        <w:rPr>
          <w:rFonts w:cstheme="minorHAnsi"/>
          <w:b/>
          <w:bCs/>
          <w:color w:val="006666"/>
        </w:rPr>
      </w:pPr>
      <w:r w:rsidRPr="00875840">
        <w:rPr>
          <w:rFonts w:cstheme="minorHAnsi"/>
          <w:b/>
          <w:bCs/>
          <w:color w:val="006666"/>
        </w:rPr>
        <w:t>Domenic Valastro - CEO</w:t>
      </w:r>
    </w:p>
    <w:p w14:paraId="50578283" w14:textId="50814A85" w:rsidR="00055206" w:rsidRPr="00875840" w:rsidRDefault="00875840" w:rsidP="00875840">
      <w:pPr>
        <w:spacing w:after="0"/>
        <w:jc w:val="center"/>
        <w:rPr>
          <w:rFonts w:cstheme="minorHAnsi"/>
          <w:b/>
          <w:bCs/>
          <w:color w:val="006666"/>
        </w:rPr>
      </w:pPr>
      <w:r w:rsidRPr="00875840">
        <w:rPr>
          <w:rFonts w:cstheme="minorHAnsi"/>
          <w:b/>
          <w:bCs/>
          <w:color w:val="006666"/>
        </w:rPr>
        <w:t>dvalastro</w:t>
      </w:r>
      <w:r w:rsidR="005E003C" w:rsidRPr="00875840">
        <w:rPr>
          <w:rFonts w:cstheme="minorHAnsi"/>
          <w:b/>
          <w:bCs/>
          <w:color w:val="006666"/>
        </w:rPr>
        <w:t>@integricare.org.au</w:t>
      </w:r>
    </w:p>
    <w:p w14:paraId="4D27A998" w14:textId="4E9EA2C4" w:rsidR="00231FBC" w:rsidRPr="00875840" w:rsidRDefault="00197F4D" w:rsidP="00875840">
      <w:pPr>
        <w:jc w:val="center"/>
        <w:rPr>
          <w:rFonts w:cstheme="minorHAnsi"/>
          <w:b/>
          <w:bCs/>
          <w:color w:val="006666"/>
        </w:rPr>
      </w:pPr>
      <w:r w:rsidRPr="00875840">
        <w:rPr>
          <w:rFonts w:cstheme="minorHAnsi"/>
          <w:b/>
          <w:bCs/>
          <w:color w:val="006666"/>
        </w:rPr>
        <w:t>(</w:t>
      </w:r>
      <w:r w:rsidR="00874746" w:rsidRPr="00875840">
        <w:rPr>
          <w:rFonts w:cstheme="minorHAnsi"/>
          <w:b/>
          <w:bCs/>
          <w:color w:val="006666"/>
        </w:rPr>
        <w:t>Please note, o</w:t>
      </w:r>
      <w:r w:rsidR="00231FBC" w:rsidRPr="00875840">
        <w:rPr>
          <w:rFonts w:cstheme="minorHAnsi"/>
          <w:b/>
          <w:bCs/>
          <w:color w:val="006666"/>
        </w:rPr>
        <w:t>nly short-listed candidates will be contacted</w:t>
      </w:r>
      <w:r w:rsidR="00874746" w:rsidRPr="00875840">
        <w:rPr>
          <w:rFonts w:cstheme="minorHAnsi"/>
          <w:b/>
          <w:bCs/>
          <w:color w:val="006666"/>
        </w:rPr>
        <w:t>.</w:t>
      </w:r>
      <w:r w:rsidRPr="00875840">
        <w:rPr>
          <w:rFonts w:cstheme="minorHAnsi"/>
          <w:b/>
          <w:bCs/>
          <w:color w:val="006666"/>
        </w:rPr>
        <w:t>)</w:t>
      </w:r>
    </w:p>
    <w:p w14:paraId="4BC4FF6D" w14:textId="1CA48F82" w:rsidR="00780C43" w:rsidRPr="00BC2A3C" w:rsidRDefault="00780C43" w:rsidP="00875840">
      <w:pPr>
        <w:jc w:val="center"/>
        <w:rPr>
          <w:rFonts w:cstheme="minorHAnsi"/>
          <w:b/>
          <w:bCs/>
          <w:color w:val="006666"/>
          <w:sz w:val="20"/>
          <w:szCs w:val="20"/>
        </w:rPr>
      </w:pPr>
      <w:r w:rsidRPr="00BC2A3C">
        <w:rPr>
          <w:rFonts w:cstheme="minorHAnsi"/>
          <w:b/>
          <w:bCs/>
          <w:color w:val="006666"/>
          <w:sz w:val="20"/>
          <w:szCs w:val="20"/>
        </w:rPr>
        <w:t xml:space="preserve">Integricare is committed to being a Child Safe organisation and </w:t>
      </w:r>
      <w:r w:rsidR="00231FBC" w:rsidRPr="00BC2A3C">
        <w:rPr>
          <w:rFonts w:cstheme="minorHAnsi"/>
          <w:b/>
          <w:bCs/>
          <w:color w:val="006666"/>
          <w:sz w:val="20"/>
          <w:szCs w:val="20"/>
        </w:rPr>
        <w:br/>
      </w:r>
      <w:r w:rsidRPr="00BC2A3C">
        <w:rPr>
          <w:rFonts w:cstheme="minorHAnsi"/>
          <w:b/>
          <w:bCs/>
          <w:color w:val="006666"/>
          <w:sz w:val="20"/>
          <w:szCs w:val="20"/>
        </w:rPr>
        <w:t>adopts the National Principles for Child Safe</w:t>
      </w:r>
      <w:r w:rsidR="00231FBC" w:rsidRPr="00BC2A3C">
        <w:rPr>
          <w:rFonts w:cstheme="minorHAnsi"/>
          <w:b/>
          <w:bCs/>
          <w:color w:val="006666"/>
          <w:sz w:val="20"/>
          <w:szCs w:val="20"/>
        </w:rPr>
        <w:t xml:space="preserve"> Organisations.</w:t>
      </w:r>
    </w:p>
    <w:p w14:paraId="6FBBB249" w14:textId="5027BCA9" w:rsidR="00AF602A" w:rsidRPr="00BC2A3C" w:rsidRDefault="00780C43" w:rsidP="00875840">
      <w:pPr>
        <w:ind w:firstLine="142"/>
        <w:jc w:val="center"/>
        <w:rPr>
          <w:rFonts w:cstheme="minorHAnsi"/>
          <w:b/>
          <w:bCs/>
          <w:color w:val="006666"/>
          <w:sz w:val="20"/>
          <w:szCs w:val="20"/>
        </w:rPr>
      </w:pPr>
      <w:r w:rsidRPr="00BC2A3C">
        <w:rPr>
          <w:rFonts w:cstheme="minorHAnsi"/>
          <w:b/>
          <w:bCs/>
          <w:color w:val="006666"/>
          <w:sz w:val="20"/>
          <w:szCs w:val="20"/>
        </w:rPr>
        <w:t xml:space="preserve">Integricare is an equal opportunity </w:t>
      </w:r>
      <w:r w:rsidR="00875840" w:rsidRPr="00BC2A3C">
        <w:rPr>
          <w:rFonts w:cstheme="minorHAnsi"/>
          <w:b/>
          <w:bCs/>
          <w:color w:val="006666"/>
          <w:sz w:val="20"/>
          <w:szCs w:val="20"/>
        </w:rPr>
        <w:t>employer.</w:t>
      </w:r>
    </w:p>
    <w:sectPr w:rsidR="00AF602A" w:rsidRPr="00BC2A3C" w:rsidSect="00007124">
      <w:pgSz w:w="11906" w:h="16838"/>
      <w:pgMar w:top="709" w:right="56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76FB"/>
    <w:multiLevelType w:val="hybridMultilevel"/>
    <w:tmpl w:val="7A14C358"/>
    <w:lvl w:ilvl="0" w:tplc="04090001">
      <w:start w:val="1"/>
      <w:numFmt w:val="bullet"/>
      <w:lvlText w:val=""/>
      <w:lvlJc w:val="left"/>
      <w:pPr>
        <w:ind w:left="1001" w:hanging="360"/>
      </w:pPr>
      <w:rPr>
        <w:rFonts w:ascii="Symbol" w:hAnsi="Symbol" w:hint="default"/>
      </w:rPr>
    </w:lvl>
    <w:lvl w:ilvl="1" w:tplc="04090003">
      <w:start w:val="1"/>
      <w:numFmt w:val="bullet"/>
      <w:lvlText w:val="o"/>
      <w:lvlJc w:val="left"/>
      <w:pPr>
        <w:ind w:left="1721" w:hanging="360"/>
      </w:pPr>
      <w:rPr>
        <w:rFonts w:ascii="Courier New" w:hAnsi="Courier New" w:cs="Courier New" w:hint="default"/>
      </w:rPr>
    </w:lvl>
    <w:lvl w:ilvl="2" w:tplc="04090005">
      <w:start w:val="1"/>
      <w:numFmt w:val="bullet"/>
      <w:lvlText w:val=""/>
      <w:lvlJc w:val="left"/>
      <w:pPr>
        <w:ind w:left="2441" w:hanging="360"/>
      </w:pPr>
      <w:rPr>
        <w:rFonts w:ascii="Wingdings" w:hAnsi="Wingdings" w:hint="default"/>
      </w:rPr>
    </w:lvl>
    <w:lvl w:ilvl="3" w:tplc="04090001">
      <w:start w:val="1"/>
      <w:numFmt w:val="bullet"/>
      <w:lvlText w:val=""/>
      <w:lvlJc w:val="left"/>
      <w:pPr>
        <w:ind w:left="3161" w:hanging="360"/>
      </w:pPr>
      <w:rPr>
        <w:rFonts w:ascii="Symbol" w:hAnsi="Symbol" w:hint="default"/>
      </w:rPr>
    </w:lvl>
    <w:lvl w:ilvl="4" w:tplc="04090003">
      <w:start w:val="1"/>
      <w:numFmt w:val="bullet"/>
      <w:lvlText w:val="o"/>
      <w:lvlJc w:val="left"/>
      <w:pPr>
        <w:ind w:left="3881" w:hanging="360"/>
      </w:pPr>
      <w:rPr>
        <w:rFonts w:ascii="Courier New" w:hAnsi="Courier New" w:cs="Courier New" w:hint="default"/>
      </w:rPr>
    </w:lvl>
    <w:lvl w:ilvl="5" w:tplc="04090005">
      <w:start w:val="1"/>
      <w:numFmt w:val="bullet"/>
      <w:lvlText w:val=""/>
      <w:lvlJc w:val="left"/>
      <w:pPr>
        <w:ind w:left="4601" w:hanging="360"/>
      </w:pPr>
      <w:rPr>
        <w:rFonts w:ascii="Wingdings" w:hAnsi="Wingdings" w:hint="default"/>
      </w:rPr>
    </w:lvl>
    <w:lvl w:ilvl="6" w:tplc="04090001">
      <w:start w:val="1"/>
      <w:numFmt w:val="bullet"/>
      <w:lvlText w:val=""/>
      <w:lvlJc w:val="left"/>
      <w:pPr>
        <w:ind w:left="5321" w:hanging="360"/>
      </w:pPr>
      <w:rPr>
        <w:rFonts w:ascii="Symbol" w:hAnsi="Symbol" w:hint="default"/>
      </w:rPr>
    </w:lvl>
    <w:lvl w:ilvl="7" w:tplc="04090003">
      <w:start w:val="1"/>
      <w:numFmt w:val="bullet"/>
      <w:lvlText w:val="o"/>
      <w:lvlJc w:val="left"/>
      <w:pPr>
        <w:ind w:left="6041" w:hanging="360"/>
      </w:pPr>
      <w:rPr>
        <w:rFonts w:ascii="Courier New" w:hAnsi="Courier New" w:cs="Courier New" w:hint="default"/>
      </w:rPr>
    </w:lvl>
    <w:lvl w:ilvl="8" w:tplc="04090005">
      <w:start w:val="1"/>
      <w:numFmt w:val="bullet"/>
      <w:lvlText w:val=""/>
      <w:lvlJc w:val="left"/>
      <w:pPr>
        <w:ind w:left="6761" w:hanging="360"/>
      </w:pPr>
      <w:rPr>
        <w:rFonts w:ascii="Wingdings" w:hAnsi="Wingdings" w:hint="default"/>
      </w:rPr>
    </w:lvl>
  </w:abstractNum>
  <w:abstractNum w:abstractNumId="1" w15:restartNumberingAfterBreak="0">
    <w:nsid w:val="085F45A4"/>
    <w:multiLevelType w:val="hybridMultilevel"/>
    <w:tmpl w:val="8C762098"/>
    <w:lvl w:ilvl="0" w:tplc="7F80C446">
      <w:numFmt w:val="bullet"/>
      <w:lvlText w:val="•"/>
      <w:lvlJc w:val="left"/>
      <w:pPr>
        <w:ind w:left="786" w:hanging="360"/>
      </w:pPr>
      <w:rPr>
        <w:rFonts w:ascii="Calibri" w:eastAsiaTheme="minorHAnsi" w:hAnsi="Calibri" w:cs="Calibr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 w15:restartNumberingAfterBreak="0">
    <w:nsid w:val="0DCD27D4"/>
    <w:multiLevelType w:val="hybridMultilevel"/>
    <w:tmpl w:val="686A1E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E784EDA"/>
    <w:multiLevelType w:val="hybridMultilevel"/>
    <w:tmpl w:val="848EC6E6"/>
    <w:lvl w:ilvl="0" w:tplc="7F80C446">
      <w:numFmt w:val="bullet"/>
      <w:lvlText w:val="•"/>
      <w:lvlJc w:val="left"/>
      <w:pPr>
        <w:ind w:left="1212" w:hanging="360"/>
      </w:pPr>
      <w:rPr>
        <w:rFonts w:ascii="Calibri" w:eastAsiaTheme="minorHAnsi" w:hAnsi="Calibri" w:cs="Calibri"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218F12AE"/>
    <w:multiLevelType w:val="hybridMultilevel"/>
    <w:tmpl w:val="91529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7573DB"/>
    <w:multiLevelType w:val="hybridMultilevel"/>
    <w:tmpl w:val="E0CA4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76385E"/>
    <w:multiLevelType w:val="hybridMultilevel"/>
    <w:tmpl w:val="69D23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946ACC"/>
    <w:multiLevelType w:val="hybridMultilevel"/>
    <w:tmpl w:val="B972C2BC"/>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39A6AF0"/>
    <w:multiLevelType w:val="hybridMultilevel"/>
    <w:tmpl w:val="4874F7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8566B9F"/>
    <w:multiLevelType w:val="multilevel"/>
    <w:tmpl w:val="04048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072004"/>
    <w:multiLevelType w:val="hybridMultilevel"/>
    <w:tmpl w:val="28222B2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1" w15:restartNumberingAfterBreak="0">
    <w:nsid w:val="3CE608C7"/>
    <w:multiLevelType w:val="multilevel"/>
    <w:tmpl w:val="E0FC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C6D68"/>
    <w:multiLevelType w:val="hybridMultilevel"/>
    <w:tmpl w:val="63EE3DA4"/>
    <w:lvl w:ilvl="0" w:tplc="0D7A5E6A">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7FB19B8"/>
    <w:multiLevelType w:val="hybridMultilevel"/>
    <w:tmpl w:val="D74651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4EA02557"/>
    <w:multiLevelType w:val="hybridMultilevel"/>
    <w:tmpl w:val="4290EC44"/>
    <w:lvl w:ilvl="0" w:tplc="7F80C446">
      <w:numFmt w:val="bullet"/>
      <w:lvlText w:val="•"/>
      <w:lvlJc w:val="left"/>
      <w:pPr>
        <w:ind w:left="1506"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FFC332D"/>
    <w:multiLevelType w:val="hybridMultilevel"/>
    <w:tmpl w:val="32568154"/>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33A2CC0"/>
    <w:multiLevelType w:val="hybridMultilevel"/>
    <w:tmpl w:val="0F5A6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C46E05"/>
    <w:multiLevelType w:val="hybridMultilevel"/>
    <w:tmpl w:val="F7CAA5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5F016834"/>
    <w:multiLevelType w:val="hybridMultilevel"/>
    <w:tmpl w:val="C3AC56B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9" w15:restartNumberingAfterBreak="0">
    <w:nsid w:val="69DD1AC5"/>
    <w:multiLevelType w:val="hybridMultilevel"/>
    <w:tmpl w:val="66A8DBF6"/>
    <w:lvl w:ilvl="0" w:tplc="7F80C446">
      <w:numFmt w:val="bullet"/>
      <w:lvlText w:val="•"/>
      <w:lvlJc w:val="left"/>
      <w:pPr>
        <w:ind w:left="786"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0075FA"/>
    <w:multiLevelType w:val="hybridMultilevel"/>
    <w:tmpl w:val="48009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D055D7"/>
    <w:multiLevelType w:val="hybridMultilevel"/>
    <w:tmpl w:val="36560E72"/>
    <w:lvl w:ilvl="0" w:tplc="7F7AD682">
      <w:start w:val="1"/>
      <w:numFmt w:val="decimal"/>
      <w:pStyle w:val="Subject"/>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2" w15:restartNumberingAfterBreak="0">
    <w:nsid w:val="74C50664"/>
    <w:multiLevelType w:val="hybridMultilevel"/>
    <w:tmpl w:val="B61C08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76100CA5"/>
    <w:multiLevelType w:val="hybridMultilevel"/>
    <w:tmpl w:val="6DB670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7E374831"/>
    <w:multiLevelType w:val="multilevel"/>
    <w:tmpl w:val="684A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444E6F"/>
    <w:multiLevelType w:val="multilevel"/>
    <w:tmpl w:val="7470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1564879">
    <w:abstractNumId w:val="5"/>
  </w:num>
  <w:num w:numId="2" w16cid:durableId="1856384733">
    <w:abstractNumId w:val="1"/>
  </w:num>
  <w:num w:numId="3" w16cid:durableId="2112124309">
    <w:abstractNumId w:val="14"/>
  </w:num>
  <w:num w:numId="4" w16cid:durableId="126897934">
    <w:abstractNumId w:val="12"/>
  </w:num>
  <w:num w:numId="5" w16cid:durableId="1890727156">
    <w:abstractNumId w:val="19"/>
  </w:num>
  <w:num w:numId="6" w16cid:durableId="601258645">
    <w:abstractNumId w:val="3"/>
  </w:num>
  <w:num w:numId="7" w16cid:durableId="7378">
    <w:abstractNumId w:val="6"/>
  </w:num>
  <w:num w:numId="8" w16cid:durableId="1435520798">
    <w:abstractNumId w:val="20"/>
  </w:num>
  <w:num w:numId="9" w16cid:durableId="1752391679">
    <w:abstractNumId w:val="11"/>
  </w:num>
  <w:num w:numId="10" w16cid:durableId="1032849180">
    <w:abstractNumId w:val="16"/>
  </w:num>
  <w:num w:numId="11" w16cid:durableId="798259764">
    <w:abstractNumId w:val="4"/>
  </w:num>
  <w:num w:numId="12" w16cid:durableId="1933934580">
    <w:abstractNumId w:val="9"/>
  </w:num>
  <w:num w:numId="13" w16cid:durableId="2026974222">
    <w:abstractNumId w:val="25"/>
  </w:num>
  <w:num w:numId="14" w16cid:durableId="1271858695">
    <w:abstractNumId w:val="24"/>
  </w:num>
  <w:num w:numId="15" w16cid:durableId="21065328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6890065">
    <w:abstractNumId w:val="22"/>
  </w:num>
  <w:num w:numId="17" w16cid:durableId="1728651981">
    <w:abstractNumId w:val="13"/>
  </w:num>
  <w:num w:numId="18" w16cid:durableId="1394356379">
    <w:abstractNumId w:val="10"/>
  </w:num>
  <w:num w:numId="19" w16cid:durableId="1962493027">
    <w:abstractNumId w:val="8"/>
  </w:num>
  <w:num w:numId="20" w16cid:durableId="401221483">
    <w:abstractNumId w:val="18"/>
  </w:num>
  <w:num w:numId="21" w16cid:durableId="1749304031">
    <w:abstractNumId w:val="15"/>
  </w:num>
  <w:num w:numId="22" w16cid:durableId="1522085223">
    <w:abstractNumId w:val="23"/>
  </w:num>
  <w:num w:numId="23" w16cid:durableId="97877420">
    <w:abstractNumId w:val="7"/>
  </w:num>
  <w:num w:numId="24" w16cid:durableId="1919972241">
    <w:abstractNumId w:val="0"/>
  </w:num>
  <w:num w:numId="25" w16cid:durableId="2014213081">
    <w:abstractNumId w:val="2"/>
  </w:num>
  <w:num w:numId="26" w16cid:durableId="904070233">
    <w:abstractNumId w:val="17"/>
  </w:num>
  <w:num w:numId="27" w16cid:durableId="1875003092">
    <w:abstractNumId w:val="21"/>
  </w:num>
  <w:num w:numId="28" w16cid:durableId="59377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C43"/>
    <w:rsid w:val="00007124"/>
    <w:rsid w:val="00010DFC"/>
    <w:rsid w:val="00055206"/>
    <w:rsid w:val="00072599"/>
    <w:rsid w:val="00082B49"/>
    <w:rsid w:val="00085361"/>
    <w:rsid w:val="00090FB8"/>
    <w:rsid w:val="000A7594"/>
    <w:rsid w:val="000C5978"/>
    <w:rsid w:val="001126D1"/>
    <w:rsid w:val="00146A68"/>
    <w:rsid w:val="00197F4D"/>
    <w:rsid w:val="001F0303"/>
    <w:rsid w:val="00231FBC"/>
    <w:rsid w:val="002548A0"/>
    <w:rsid w:val="0028357C"/>
    <w:rsid w:val="002C6817"/>
    <w:rsid w:val="002F0FEA"/>
    <w:rsid w:val="002F500F"/>
    <w:rsid w:val="00362DDC"/>
    <w:rsid w:val="003D0565"/>
    <w:rsid w:val="00422178"/>
    <w:rsid w:val="00423913"/>
    <w:rsid w:val="004D45B8"/>
    <w:rsid w:val="004E4B92"/>
    <w:rsid w:val="00565F5F"/>
    <w:rsid w:val="005E003C"/>
    <w:rsid w:val="00687936"/>
    <w:rsid w:val="006A3FAB"/>
    <w:rsid w:val="0074224C"/>
    <w:rsid w:val="00780C43"/>
    <w:rsid w:val="007C4F57"/>
    <w:rsid w:val="007D79EE"/>
    <w:rsid w:val="00874746"/>
    <w:rsid w:val="00875840"/>
    <w:rsid w:val="00876A79"/>
    <w:rsid w:val="00894D27"/>
    <w:rsid w:val="008D6959"/>
    <w:rsid w:val="00912D0D"/>
    <w:rsid w:val="009D2CF0"/>
    <w:rsid w:val="009D3BDE"/>
    <w:rsid w:val="009F6D8D"/>
    <w:rsid w:val="00A11E8F"/>
    <w:rsid w:val="00A843B6"/>
    <w:rsid w:val="00AF05F9"/>
    <w:rsid w:val="00AF602A"/>
    <w:rsid w:val="00B65EA2"/>
    <w:rsid w:val="00BC2A3C"/>
    <w:rsid w:val="00BE094F"/>
    <w:rsid w:val="00C479B7"/>
    <w:rsid w:val="00C7041E"/>
    <w:rsid w:val="00CE7A0B"/>
    <w:rsid w:val="00D327DB"/>
    <w:rsid w:val="00DB624D"/>
    <w:rsid w:val="00EC4ADD"/>
    <w:rsid w:val="00EC6991"/>
    <w:rsid w:val="00F23A13"/>
    <w:rsid w:val="00F419FF"/>
    <w:rsid w:val="00F47766"/>
    <w:rsid w:val="00F629E7"/>
    <w:rsid w:val="00FC4981"/>
    <w:rsid w:val="00FD7A0D"/>
    <w:rsid w:val="00FF1FA8"/>
    <w:rsid w:val="00FF7C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2C5A6"/>
  <w15:chartTrackingRefBased/>
  <w15:docId w15:val="{A4D1AD21-DB52-4758-977F-67A8F0A4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6D8D"/>
    <w:pPr>
      <w:outlineLvl w:val="0"/>
    </w:pPr>
    <w:rPr>
      <w:rFonts w:cstheme="minorHAnsi"/>
      <w:b/>
      <w:bCs/>
      <w:color w:val="006666"/>
    </w:rPr>
  </w:style>
  <w:style w:type="paragraph" w:styleId="Heading2">
    <w:name w:val="heading 2"/>
    <w:basedOn w:val="Normal"/>
    <w:next w:val="Normal"/>
    <w:link w:val="Heading2Char"/>
    <w:semiHidden/>
    <w:unhideWhenUsed/>
    <w:qFormat/>
    <w:rsid w:val="00BC2A3C"/>
    <w:pPr>
      <w:spacing w:after="0" w:line="240" w:lineRule="auto"/>
      <w:ind w:left="360"/>
      <w:outlineLvl w:val="1"/>
    </w:pPr>
    <w:rPr>
      <w:rFonts w:eastAsia="Times New Roman" w:cstheme="minorHAnsi"/>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94F"/>
    <w:rPr>
      <w:color w:val="0000FF"/>
      <w:u w:val="single"/>
    </w:rPr>
  </w:style>
  <w:style w:type="paragraph" w:styleId="ListParagraph">
    <w:name w:val="List Paragraph"/>
    <w:basedOn w:val="Normal"/>
    <w:uiPriority w:val="34"/>
    <w:qFormat/>
    <w:rsid w:val="00362DDC"/>
    <w:pPr>
      <w:ind w:left="720"/>
      <w:contextualSpacing/>
    </w:pPr>
  </w:style>
  <w:style w:type="character" w:styleId="FollowedHyperlink">
    <w:name w:val="FollowedHyperlink"/>
    <w:basedOn w:val="DefaultParagraphFont"/>
    <w:uiPriority w:val="99"/>
    <w:semiHidden/>
    <w:unhideWhenUsed/>
    <w:rsid w:val="005E003C"/>
    <w:rPr>
      <w:color w:val="954F72" w:themeColor="followedHyperlink"/>
      <w:u w:val="single"/>
    </w:rPr>
  </w:style>
  <w:style w:type="character" w:styleId="UnresolvedMention">
    <w:name w:val="Unresolved Mention"/>
    <w:basedOn w:val="DefaultParagraphFont"/>
    <w:uiPriority w:val="99"/>
    <w:semiHidden/>
    <w:unhideWhenUsed/>
    <w:rsid w:val="00876A79"/>
    <w:rPr>
      <w:color w:val="605E5C"/>
      <w:shd w:val="clear" w:color="auto" w:fill="E1DFDD"/>
    </w:rPr>
  </w:style>
  <w:style w:type="paragraph" w:styleId="NormalWeb">
    <w:name w:val="Normal (Web)"/>
    <w:basedOn w:val="Normal"/>
    <w:uiPriority w:val="99"/>
    <w:semiHidden/>
    <w:unhideWhenUsed/>
    <w:rsid w:val="0005520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semiHidden/>
    <w:rsid w:val="00BC2A3C"/>
    <w:rPr>
      <w:rFonts w:eastAsia="Times New Roman" w:cstheme="minorHAnsi"/>
      <w:b/>
      <w:bCs/>
      <w:szCs w:val="20"/>
    </w:rPr>
  </w:style>
  <w:style w:type="paragraph" w:customStyle="1" w:styleId="Subject">
    <w:name w:val="Subject"/>
    <w:basedOn w:val="ListParagraph"/>
    <w:qFormat/>
    <w:rsid w:val="00BC2A3C"/>
    <w:pPr>
      <w:numPr>
        <w:numId w:val="15"/>
      </w:numPr>
      <w:spacing w:after="200" w:line="276" w:lineRule="auto"/>
    </w:pPr>
    <w:rPr>
      <w:rFonts w:cstheme="minorHAnsi"/>
      <w:b/>
      <w:bCs/>
      <w:color w:val="000000" w:themeColor="text1"/>
    </w:rPr>
  </w:style>
  <w:style w:type="character" w:customStyle="1" w:styleId="Heading1Char">
    <w:name w:val="Heading 1 Char"/>
    <w:basedOn w:val="DefaultParagraphFont"/>
    <w:link w:val="Heading1"/>
    <w:uiPriority w:val="9"/>
    <w:rsid w:val="009F6D8D"/>
    <w:rPr>
      <w:rFonts w:cstheme="minorHAnsi"/>
      <w:b/>
      <w:bCs/>
      <w:color w:val="00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2457">
      <w:bodyDiv w:val="1"/>
      <w:marLeft w:val="0"/>
      <w:marRight w:val="0"/>
      <w:marTop w:val="0"/>
      <w:marBottom w:val="0"/>
      <w:divBdr>
        <w:top w:val="none" w:sz="0" w:space="0" w:color="auto"/>
        <w:left w:val="none" w:sz="0" w:space="0" w:color="auto"/>
        <w:bottom w:val="none" w:sz="0" w:space="0" w:color="auto"/>
        <w:right w:val="none" w:sz="0" w:space="0" w:color="auto"/>
      </w:divBdr>
    </w:div>
    <w:div w:id="239609180">
      <w:bodyDiv w:val="1"/>
      <w:marLeft w:val="0"/>
      <w:marRight w:val="0"/>
      <w:marTop w:val="0"/>
      <w:marBottom w:val="0"/>
      <w:divBdr>
        <w:top w:val="none" w:sz="0" w:space="0" w:color="auto"/>
        <w:left w:val="none" w:sz="0" w:space="0" w:color="auto"/>
        <w:bottom w:val="none" w:sz="0" w:space="0" w:color="auto"/>
        <w:right w:val="none" w:sz="0" w:space="0" w:color="auto"/>
      </w:divBdr>
    </w:div>
    <w:div w:id="33307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624dbb17-e38c-4958-8f4e-081861975e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DA91ABA1011344AA82CEF461ED1842" ma:contentTypeVersion="9" ma:contentTypeDescription="Create a new document." ma:contentTypeScope="" ma:versionID="bb5a33696d021cec0fe21f246b759d87">
  <xsd:schema xmlns:xsd="http://www.w3.org/2001/XMLSchema" xmlns:xs="http://www.w3.org/2001/XMLSchema" xmlns:p="http://schemas.microsoft.com/office/2006/metadata/properties" xmlns:ns2="d9c9066a-23ea-433b-8329-376bb3fcb1f3" xmlns:ns3="64d1cae3-0216-4b17-84a4-8811a134505e" targetNamespace="http://schemas.microsoft.com/office/2006/metadata/properties" ma:root="true" ma:fieldsID="81e6ebf75ac363d87e9ef2a20dd017e7" ns2:_="" ns3:_="">
    <xsd:import namespace="d9c9066a-23ea-433b-8329-376bb3fcb1f3"/>
    <xsd:import namespace="64d1cae3-0216-4b17-84a4-8811a13450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9066a-23ea-433b-8329-376bb3fcb1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d1cae3-0216-4b17-84a4-8811a134505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F4E107-698A-4AD5-B07E-CE2617FF10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E963B3-7713-4E73-85AA-9920F20B7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9066a-23ea-433b-8329-376bb3fcb1f3"/>
    <ds:schemaRef ds:uri="64d1cae3-0216-4b17-84a4-8811a1345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37995B-6ACA-48BE-AB00-C6A42DE5A4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 Valastro</dc:creator>
  <cp:keywords/>
  <dc:description/>
  <cp:lastModifiedBy>Karleen Stewart</cp:lastModifiedBy>
  <cp:revision>2</cp:revision>
  <dcterms:created xsi:type="dcterms:W3CDTF">2023-02-16T04:57:00Z</dcterms:created>
  <dcterms:modified xsi:type="dcterms:W3CDTF">2023-02-16T04:57:00Z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0x0101004FDA91ABA1011344AA82CEF461ED1842</vt:lpwstr>
  </property>
</Properties>
</file>